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E9FB" w14:textId="6C93F960" w:rsidR="006C05C4" w:rsidRPr="004055B0" w:rsidRDefault="006C05C4" w:rsidP="006C05C4">
      <w:pPr>
        <w:spacing w:line="360" w:lineRule="auto"/>
        <w:ind w:left="2160" w:firstLine="720"/>
        <w:rPr>
          <w:rFonts w:ascii="Arial" w:hAnsi="Arial" w:cs="Arial"/>
          <w:b/>
          <w:bCs/>
          <w:sz w:val="28"/>
          <w:szCs w:val="28"/>
        </w:rPr>
      </w:pPr>
      <w:r w:rsidRPr="004055B0">
        <w:rPr>
          <w:rFonts w:ascii="Arial" w:hAnsi="Arial" w:cs="Arial"/>
          <w:b/>
          <w:bCs/>
          <w:sz w:val="28"/>
          <w:szCs w:val="28"/>
        </w:rPr>
        <w:t xml:space="preserve">        </w:t>
      </w:r>
      <w:r>
        <w:rPr>
          <w:rFonts w:ascii="Arial" w:hAnsi="Arial" w:cs="Arial"/>
          <w:b/>
          <w:bCs/>
          <w:sz w:val="28"/>
          <w:szCs w:val="28"/>
        </w:rPr>
        <w:t xml:space="preserve">         </w:t>
      </w:r>
      <w:r w:rsidRPr="004055B0">
        <w:rPr>
          <w:rFonts w:ascii="Arial" w:hAnsi="Arial" w:cs="Arial"/>
          <w:b/>
          <w:bCs/>
          <w:sz w:val="28"/>
          <w:szCs w:val="28"/>
        </w:rPr>
        <w:t>BAB II</w:t>
      </w:r>
    </w:p>
    <w:p w14:paraId="0CDF326E" w14:textId="0B33434F" w:rsidR="006C05C4" w:rsidRPr="004055B0" w:rsidRDefault="006C05C4" w:rsidP="006C05C4">
      <w:pPr>
        <w:pStyle w:val="ListParagraph"/>
        <w:spacing w:line="360" w:lineRule="auto"/>
        <w:ind w:left="1440"/>
        <w:rPr>
          <w:rFonts w:ascii="Arial" w:hAnsi="Arial" w:cs="Arial"/>
          <w:b/>
          <w:bCs/>
          <w:sz w:val="28"/>
          <w:szCs w:val="28"/>
        </w:rPr>
      </w:pPr>
      <w:r w:rsidRPr="004055B0">
        <w:rPr>
          <w:rFonts w:ascii="Arial" w:hAnsi="Arial" w:cs="Arial"/>
          <w:b/>
          <w:bCs/>
          <w:sz w:val="28"/>
          <w:szCs w:val="28"/>
        </w:rPr>
        <w:t xml:space="preserve">               </w:t>
      </w:r>
      <w:r>
        <w:rPr>
          <w:rFonts w:ascii="Arial" w:hAnsi="Arial" w:cs="Arial"/>
          <w:b/>
          <w:bCs/>
          <w:sz w:val="28"/>
          <w:szCs w:val="28"/>
        </w:rPr>
        <w:t xml:space="preserve">        </w:t>
      </w:r>
      <w:r w:rsidRPr="004055B0">
        <w:rPr>
          <w:rFonts w:ascii="Arial" w:hAnsi="Arial" w:cs="Arial"/>
          <w:b/>
          <w:bCs/>
          <w:sz w:val="28"/>
          <w:szCs w:val="28"/>
        </w:rPr>
        <w:t>TINJAUAN PUSTAKA</w:t>
      </w:r>
    </w:p>
    <w:p w14:paraId="699E5D2E" w14:textId="77777777" w:rsidR="006C05C4" w:rsidRPr="004055B0" w:rsidRDefault="006C05C4" w:rsidP="006C05C4">
      <w:pPr>
        <w:pStyle w:val="ListParagraph"/>
        <w:numPr>
          <w:ilvl w:val="0"/>
          <w:numId w:val="3"/>
        </w:numPr>
        <w:spacing w:line="360" w:lineRule="auto"/>
        <w:rPr>
          <w:rFonts w:ascii="Arial" w:hAnsi="Arial" w:cs="Arial"/>
          <w:b/>
          <w:bCs/>
          <w:sz w:val="28"/>
          <w:szCs w:val="28"/>
        </w:rPr>
      </w:pPr>
      <w:r w:rsidRPr="004055B0">
        <w:rPr>
          <w:rFonts w:ascii="Arial" w:hAnsi="Arial" w:cs="Arial"/>
          <w:b/>
          <w:bCs/>
          <w:sz w:val="28"/>
          <w:szCs w:val="28"/>
        </w:rPr>
        <w:t>Tunjau Pustaka</w:t>
      </w:r>
    </w:p>
    <w:p w14:paraId="7B69A8E4" w14:textId="77777777" w:rsidR="006C05C4" w:rsidRPr="004055B0" w:rsidRDefault="006C05C4" w:rsidP="006C05C4">
      <w:pPr>
        <w:pStyle w:val="ListParagraph"/>
        <w:spacing w:line="360" w:lineRule="auto"/>
        <w:rPr>
          <w:rFonts w:ascii="Arial" w:hAnsi="Arial" w:cs="Arial"/>
          <w:b/>
          <w:bCs/>
          <w:sz w:val="28"/>
          <w:szCs w:val="28"/>
        </w:rPr>
      </w:pPr>
      <w:r w:rsidRPr="004055B0">
        <w:rPr>
          <w:rFonts w:ascii="Arial" w:hAnsi="Arial" w:cs="Arial"/>
          <w:b/>
          <w:bCs/>
          <w:sz w:val="28"/>
          <w:szCs w:val="28"/>
        </w:rPr>
        <w:t>A.1 Pengertian Air</w:t>
      </w:r>
    </w:p>
    <w:p w14:paraId="1F812459" w14:textId="77777777" w:rsidR="006C05C4" w:rsidRPr="004055B0" w:rsidRDefault="006C05C4" w:rsidP="006C05C4">
      <w:pPr>
        <w:pStyle w:val="ListParagraph"/>
        <w:spacing w:line="360" w:lineRule="auto"/>
        <w:ind w:firstLine="720"/>
        <w:jc w:val="both"/>
        <w:rPr>
          <w:rFonts w:ascii="Arial" w:hAnsi="Arial" w:cs="Arial"/>
          <w:sz w:val="24"/>
          <w:szCs w:val="24"/>
        </w:rPr>
      </w:pPr>
      <w:r w:rsidRPr="004055B0">
        <w:rPr>
          <w:rFonts w:ascii="Arial" w:hAnsi="Arial" w:cs="Arial"/>
          <w:sz w:val="24"/>
          <w:szCs w:val="24"/>
        </w:rPr>
        <w:t xml:space="preserve"> Air adalah senyawa kimia dengan rumus H2O, artinya satu molekul air tersusun atas dua atom hidrogen yang terikat secara kovalen pada satu atom oksigen. Karateristik Air adalah tidak bewarna (tidak keruh), tidak berasa, dan tidak berbau yang terdapat pada kondisi standar. Sebagian besar permukaan bumi tertutupi oleh air sebanyak 70,9% dapat berupa perairan darat dan perairan laut. Perairan darat adalah segala sesuatu perairan yang terdapat di darat dan perairan laut adalah segala sesuatu yang berada di perairan sekitar laut. Bentuk perairan yang memiliki suatu pola aliran yang dinamakan Daerah Aliran Sungai yang terdapat di darat meliputi, mata air, air yang mengalir di permukaan dan bergerak menuju ke daerah-daerah yang lebih rendah membentuk sungai, danau, telaga, rawa, dan lain-lain</w:t>
      </w:r>
    </w:p>
    <w:p w14:paraId="385C2500" w14:textId="77777777" w:rsidR="006C05C4" w:rsidRPr="004055B0" w:rsidRDefault="006C05C4" w:rsidP="006C05C4">
      <w:pPr>
        <w:pStyle w:val="ListParagraph"/>
        <w:spacing w:line="360" w:lineRule="auto"/>
        <w:ind w:firstLine="720"/>
        <w:jc w:val="both"/>
        <w:rPr>
          <w:rFonts w:ascii="Arial" w:hAnsi="Arial" w:cs="Arial"/>
          <w:sz w:val="24"/>
          <w:szCs w:val="24"/>
        </w:rPr>
      </w:pPr>
      <w:r w:rsidRPr="004055B0">
        <w:rPr>
          <w:rFonts w:ascii="Arial" w:hAnsi="Arial" w:cs="Arial"/>
          <w:sz w:val="24"/>
          <w:szCs w:val="24"/>
        </w:rPr>
        <w:t xml:space="preserve"> Persebaran air di bumi yaitu air laut (97%), air tawar (3 %). Air tawar dalam bentuk es dan salju (68,7%), air tanah (30,1%), air permukaan (0,3%) dan lainnya (0,9%). Air permukaan terdiri dari danau (87%), lahan basah/rawa (11%), dan sungai (2%). </w:t>
      </w:r>
      <w:r w:rsidRPr="004055B0">
        <w:rPr>
          <w:rFonts w:ascii="Arial" w:hAnsi="Arial" w:cs="Arial"/>
          <w:sz w:val="24"/>
          <w:szCs w:val="24"/>
        </w:rPr>
        <w:fldChar w:fldCharType="begin" w:fldLock="1"/>
      </w:r>
      <w:r w:rsidRPr="004055B0">
        <w:rPr>
          <w:rFonts w:ascii="Arial" w:hAnsi="Arial" w:cs="Arial"/>
          <w:sz w:val="24"/>
          <w:szCs w:val="24"/>
        </w:rPr>
        <w:instrText>ADDIN CSL_CITATION {"citationItems":[{"id":"ITEM-1","itemData":{"DOI":"10.25105/imej.v5i1.13777","ISSN":"2657-2451","abstract":"Penentuan laju infiltrasi bertujuan untuk menentukan laju masuknya air kedalam tanah. Dimana penentuan ini di uji dari berbagai penggunaan lahan dengan memperhatikan faktor infiltrasi seperti, kerapatan vegetasi penutup, tekstur tana, permeabilitas, dan kemiringan lereng. Model yang di uji bersifat empiris yang dimana model ini merupakan fungsi persamaan tergantung waktu, dengan menggunakan model Horton. Infiltrasi sangat menentukan berlangsungnya proses hidrologi yang terjadi di suatu daerah. Dimana infiltrasi ialah proses masuknya air kedalam tanah baik air hujan maupun air irigasi. Laju infiltrasi dengan nilai yang kecil mendadakan kondisi tanah di daerah tersebut telah jenuh dan jenuhnya air tersbut akan menyebabkan air permukaan dan akan mengakibatkan aliran permukaan. Semakin kecil nilai infiltrasi makan akan semkain besar air limpasnya. Pada kegiatan pertambangan nilai laju infiltrasi berpengaruh pada kondisi tanah selain itu juga berpengaruh terhadap limpasan air yang terjadi di area pertambangan. Penelitian dilakukan di LIPI Karangsambung lebih tepatnya di Desa Tlepok, Karangsambung, Kebumen, Jawa Tengah. Data infiltrasi diperoleh dengan menggunakan alan doublering infiltrometer. Pada akhirnya akan diketahui perta persebaran laju infiltrasi menggunakan metode IDW dari perangkat lunak Arcgis.","author":[{"dropping-particle":"","family":"Aryanto","given":"Reza","non-dropping-particle":"","parse-names":false,"suffix":""},{"dropping-particle":"","family":"Rozy","given":"Muhammad Fachrul","non-dropping-particle":"","parse-names":false,"suffix":""},{"dropping-particle":"","family":"Purwiyono","given":"Taat Tri","non-dropping-particle":"","parse-names":false,"suffix":""},{"dropping-particle":"","family":"Yulianti","given":"Ririn","non-dropping-particle":"","parse-names":false,"suffix":""}],"container-title":"Indonesian Mining and Energy Journal","id":"ITEM-1","issue":"1","issued":{"date-parts":[["2022"]]},"page":"17-23","title":"Analisis Laju Infiltrasi Berbagai Penggunaan Lahan","type":"article-journal","volume":"5"},"uris":["http://www.mendeley.com/documents/?uuid=ab9cd09c-f412-4baa-9f15-7d1a01b73310"]}],"mendeley":{"formattedCitation":"(Aryanto &lt;i&gt;et al.&lt;/i&gt;, 2022)","plainTextFormattedCitation":"(Aryanto et al., 2022)","previouslyFormattedCitation":"(Aryanto &lt;i&gt;et al.&lt;/i&gt;, 2022)"},"properties":{"noteIndex":0},"schema":"https://github.com/citation-style-language/schema/raw/master/csl-citation.json"}</w:instrText>
      </w:r>
      <w:r w:rsidRPr="004055B0">
        <w:rPr>
          <w:rFonts w:ascii="Arial" w:hAnsi="Arial" w:cs="Arial"/>
          <w:sz w:val="24"/>
          <w:szCs w:val="24"/>
        </w:rPr>
        <w:fldChar w:fldCharType="separate"/>
      </w:r>
      <w:r w:rsidRPr="004055B0">
        <w:rPr>
          <w:rFonts w:ascii="Arial" w:hAnsi="Arial" w:cs="Arial"/>
          <w:sz w:val="24"/>
          <w:szCs w:val="24"/>
        </w:rPr>
        <w:t xml:space="preserve">(Aryanto </w:t>
      </w:r>
      <w:r w:rsidRPr="004055B0">
        <w:rPr>
          <w:rFonts w:ascii="Arial" w:hAnsi="Arial" w:cs="Arial"/>
          <w:i/>
          <w:sz w:val="24"/>
          <w:szCs w:val="24"/>
        </w:rPr>
        <w:t>et al.</w:t>
      </w:r>
      <w:r w:rsidRPr="004055B0">
        <w:rPr>
          <w:rFonts w:ascii="Arial" w:hAnsi="Arial" w:cs="Arial"/>
          <w:sz w:val="24"/>
          <w:szCs w:val="24"/>
        </w:rPr>
        <w:t>, 2022)</w:t>
      </w:r>
      <w:r w:rsidRPr="004055B0">
        <w:rPr>
          <w:rFonts w:ascii="Arial" w:hAnsi="Arial" w:cs="Arial"/>
          <w:sz w:val="24"/>
          <w:szCs w:val="24"/>
        </w:rPr>
        <w:fldChar w:fldCharType="end"/>
      </w:r>
    </w:p>
    <w:p w14:paraId="42045375" w14:textId="77777777" w:rsidR="006C05C4" w:rsidRPr="004055B0" w:rsidRDefault="006C05C4" w:rsidP="006C05C4">
      <w:pPr>
        <w:pStyle w:val="ListParagraph"/>
        <w:spacing w:line="360" w:lineRule="auto"/>
        <w:ind w:firstLine="720"/>
        <w:jc w:val="both"/>
        <w:rPr>
          <w:rFonts w:ascii="Arial" w:hAnsi="Arial" w:cs="Arial"/>
          <w:sz w:val="24"/>
          <w:szCs w:val="24"/>
        </w:rPr>
      </w:pPr>
      <w:r w:rsidRPr="004055B0">
        <w:rPr>
          <w:rFonts w:ascii="Arial" w:hAnsi="Arial" w:cs="Arial"/>
          <w:sz w:val="24"/>
          <w:szCs w:val="24"/>
        </w:rPr>
        <w:t xml:space="preserve">Air adalah zat terpenting dalam kehidupan. Tubuh kita terdiri dari tiga perempatnya, dan tidak ada orang yang dapat bertahan hidup tanpa minum selama empat hingga lima hari. Selain itu, air biasanya digunakan untuk berbagai kegiatan di rumah, termasuk mencuci, mandi, memasak, dan membersihkan kotoran. Selain itu air juga digunakan untuk berbagai tujuan seperti transportasi , rekreasi , industri ,peternakan , dan pemadam kebakaran. (Fitriati </w:t>
      </w:r>
      <w:r w:rsidRPr="00EA560D">
        <w:rPr>
          <w:rFonts w:ascii="Arial" w:hAnsi="Arial" w:cs="Arial"/>
          <w:i/>
          <w:iCs/>
          <w:sz w:val="24"/>
          <w:szCs w:val="24"/>
        </w:rPr>
        <w:t>et al.</w:t>
      </w:r>
      <w:r w:rsidRPr="004055B0">
        <w:rPr>
          <w:rFonts w:ascii="Arial" w:hAnsi="Arial" w:cs="Arial"/>
          <w:sz w:val="24"/>
          <w:szCs w:val="24"/>
        </w:rPr>
        <w:t xml:space="preserve">, 2018). Air merupakan kebutuhan utama untuk kehidupan manusia dan merupakan sumber daya alam yang semakin langka dan terdegradasi bagi jutaan orang di seluruh dunia. Kecukupan air yang diperlukan untuk berbagai keperluan populasi yang berkembang pesat, merupakan salah satu tantangan besar dalam kemajuan zaman yang akan datang. </w:t>
      </w:r>
      <w:r w:rsidRPr="004055B0">
        <w:rPr>
          <w:rFonts w:ascii="Arial" w:hAnsi="Arial" w:cs="Arial"/>
          <w:sz w:val="24"/>
          <w:szCs w:val="24"/>
        </w:rPr>
        <w:fldChar w:fldCharType="begin" w:fldLock="1"/>
      </w:r>
      <w:r w:rsidRPr="004055B0">
        <w:rPr>
          <w:rFonts w:ascii="Arial" w:hAnsi="Arial" w:cs="Arial"/>
          <w:sz w:val="24"/>
          <w:szCs w:val="24"/>
        </w:rPr>
        <w:instrText>ADDIN CSL_CITATION {"citationItems":[{"id":"ITEM-1","itemData":{"abstract":"ΕΙΣ ΤΟΝ ΑΙΩΝΑ","author":[{"dropping-particle":"","family":"Pokhrel","given":"Sakinah","non-dropping-particle":"","parse-names":false,"suffix":""}],"container-title":"Αγαη","id":"ITEM-1","issue":"1","issued":{"date-parts":[["2024"]]},"page":"37-48","title":"No TitleΕΛΕΝΗ","type":"article-journal","volume":"15"},"uris":["http://www.mendeley.com/documents/?uuid=db02a3b4-e5f1-4a61-a731-58524c0942ac"]}],"mendeley":{"formattedCitation":"(Pokhrel, 2024)","plainTextFormattedCitation":"(Pokhrel, 2024)","previouslyFormattedCitation":"(Pokhrel, 2024)"},"properties":{"noteIndex":0},"schema":"https://github.com/citation-style-language/schema/raw/master/csl-citation.json"}</w:instrText>
      </w:r>
      <w:r w:rsidRPr="004055B0">
        <w:rPr>
          <w:rFonts w:ascii="Arial" w:hAnsi="Arial" w:cs="Arial"/>
          <w:sz w:val="24"/>
          <w:szCs w:val="24"/>
        </w:rPr>
        <w:fldChar w:fldCharType="separate"/>
      </w:r>
      <w:r w:rsidRPr="004055B0">
        <w:rPr>
          <w:rFonts w:ascii="Arial" w:hAnsi="Arial" w:cs="Arial"/>
          <w:sz w:val="24"/>
          <w:szCs w:val="24"/>
        </w:rPr>
        <w:t>(Pokhrel, 2024)</w:t>
      </w:r>
      <w:r w:rsidRPr="004055B0">
        <w:rPr>
          <w:rFonts w:ascii="Arial" w:hAnsi="Arial" w:cs="Arial"/>
          <w:sz w:val="24"/>
          <w:szCs w:val="24"/>
        </w:rPr>
        <w:fldChar w:fldCharType="end"/>
      </w:r>
      <w:r w:rsidRPr="004055B0">
        <w:rPr>
          <w:rFonts w:ascii="Arial" w:hAnsi="Arial" w:cs="Arial"/>
          <w:sz w:val="24"/>
          <w:szCs w:val="24"/>
        </w:rPr>
        <w:t>.</w:t>
      </w:r>
    </w:p>
    <w:p w14:paraId="3B027CE8" w14:textId="77777777" w:rsidR="006C05C4" w:rsidRPr="004055B0" w:rsidRDefault="006C05C4" w:rsidP="006C05C4">
      <w:pPr>
        <w:pStyle w:val="ListParagraph"/>
        <w:spacing w:line="360" w:lineRule="auto"/>
        <w:ind w:firstLine="720"/>
        <w:jc w:val="both"/>
        <w:rPr>
          <w:rFonts w:ascii="Arial" w:hAnsi="Arial" w:cs="Arial"/>
          <w:sz w:val="24"/>
          <w:szCs w:val="24"/>
        </w:rPr>
      </w:pPr>
    </w:p>
    <w:p w14:paraId="697E9C1B" w14:textId="77777777" w:rsidR="006C05C4" w:rsidRPr="004055B0" w:rsidRDefault="006C05C4" w:rsidP="006C05C4">
      <w:pPr>
        <w:pStyle w:val="ListParagraph"/>
        <w:spacing w:line="360" w:lineRule="auto"/>
        <w:jc w:val="both"/>
        <w:rPr>
          <w:rFonts w:ascii="Arial" w:hAnsi="Arial" w:cs="Arial"/>
          <w:sz w:val="28"/>
          <w:szCs w:val="28"/>
        </w:rPr>
      </w:pPr>
      <w:r w:rsidRPr="004055B0">
        <w:rPr>
          <w:rFonts w:ascii="Arial" w:hAnsi="Arial" w:cs="Arial"/>
          <w:b/>
          <w:bCs/>
          <w:sz w:val="28"/>
          <w:szCs w:val="28"/>
        </w:rPr>
        <w:t xml:space="preserve">A.2 Macam dan Sumber Air </w:t>
      </w:r>
    </w:p>
    <w:p w14:paraId="3937B11E" w14:textId="77777777" w:rsidR="006C05C4" w:rsidRPr="004055B0" w:rsidRDefault="006C05C4" w:rsidP="006C05C4">
      <w:pPr>
        <w:pStyle w:val="ListParagraph"/>
        <w:spacing w:line="360" w:lineRule="auto"/>
        <w:jc w:val="both"/>
        <w:rPr>
          <w:rFonts w:ascii="Arial" w:hAnsi="Arial" w:cs="Arial"/>
          <w:sz w:val="24"/>
          <w:szCs w:val="24"/>
        </w:rPr>
      </w:pPr>
      <w:r w:rsidRPr="004055B0">
        <w:rPr>
          <w:rFonts w:ascii="Arial" w:hAnsi="Arial" w:cs="Arial"/>
          <w:sz w:val="24"/>
          <w:szCs w:val="24"/>
        </w:rPr>
        <w:t>Macam-macam sumber air bersih dibagi menjadi 3 macam, yaitu :</w:t>
      </w:r>
    </w:p>
    <w:p w14:paraId="2892A8A9" w14:textId="77777777" w:rsidR="006C05C4" w:rsidRPr="004055B0" w:rsidRDefault="006C05C4" w:rsidP="006C05C4">
      <w:pPr>
        <w:pStyle w:val="ListParagraph"/>
        <w:numPr>
          <w:ilvl w:val="0"/>
          <w:numId w:val="4"/>
        </w:numPr>
        <w:spacing w:line="360" w:lineRule="auto"/>
        <w:jc w:val="both"/>
        <w:rPr>
          <w:rFonts w:ascii="Arial" w:hAnsi="Arial" w:cs="Arial"/>
          <w:sz w:val="24"/>
          <w:szCs w:val="24"/>
        </w:rPr>
      </w:pPr>
      <w:r w:rsidRPr="004055B0">
        <w:rPr>
          <w:rFonts w:ascii="Arial" w:hAnsi="Arial" w:cs="Arial"/>
          <w:sz w:val="24"/>
          <w:szCs w:val="24"/>
        </w:rPr>
        <w:t xml:space="preserve">Air permukaan yang merupakan air sungai, dan danau. </w:t>
      </w:r>
    </w:p>
    <w:p w14:paraId="1D5D304A" w14:textId="77777777" w:rsidR="006C05C4" w:rsidRPr="004055B0" w:rsidRDefault="006C05C4" w:rsidP="006C05C4">
      <w:pPr>
        <w:pStyle w:val="ListParagraph"/>
        <w:numPr>
          <w:ilvl w:val="0"/>
          <w:numId w:val="4"/>
        </w:numPr>
        <w:spacing w:line="360" w:lineRule="auto"/>
        <w:jc w:val="both"/>
        <w:rPr>
          <w:rFonts w:ascii="Arial" w:hAnsi="Arial" w:cs="Arial"/>
          <w:sz w:val="24"/>
          <w:szCs w:val="24"/>
        </w:rPr>
      </w:pPr>
      <w:r w:rsidRPr="004055B0">
        <w:rPr>
          <w:rFonts w:ascii="Arial" w:hAnsi="Arial" w:cs="Arial"/>
          <w:sz w:val="24"/>
          <w:szCs w:val="24"/>
        </w:rPr>
        <w:t>Air tanah yang tergantung kedalamannya bisa disebut air tanah dangkal atau air tanah dalam.</w:t>
      </w:r>
    </w:p>
    <w:p w14:paraId="1B125902" w14:textId="77777777" w:rsidR="006C05C4" w:rsidRPr="004055B0" w:rsidRDefault="006C05C4" w:rsidP="006C05C4">
      <w:pPr>
        <w:pStyle w:val="ListParagraph"/>
        <w:numPr>
          <w:ilvl w:val="0"/>
          <w:numId w:val="4"/>
        </w:numPr>
        <w:spacing w:line="360" w:lineRule="auto"/>
        <w:jc w:val="both"/>
        <w:rPr>
          <w:rFonts w:ascii="Arial" w:hAnsi="Arial" w:cs="Arial"/>
          <w:sz w:val="24"/>
          <w:szCs w:val="24"/>
        </w:rPr>
      </w:pPr>
      <w:r w:rsidRPr="004055B0">
        <w:rPr>
          <w:rFonts w:ascii="Arial" w:hAnsi="Arial" w:cs="Arial"/>
          <w:sz w:val="24"/>
          <w:szCs w:val="24"/>
        </w:rPr>
        <w:t>Air angkasa, yaitu air yang berasal dari atmosfir, seperti hujan dan salju.</w:t>
      </w:r>
    </w:p>
    <w:p w14:paraId="29ED5833" w14:textId="77777777" w:rsidR="006C05C4" w:rsidRPr="004055B0" w:rsidRDefault="006C05C4" w:rsidP="006C05C4">
      <w:pPr>
        <w:pStyle w:val="ListParagraph"/>
        <w:spacing w:line="360" w:lineRule="auto"/>
        <w:jc w:val="both"/>
        <w:rPr>
          <w:rFonts w:ascii="Arial" w:hAnsi="Arial" w:cs="Arial"/>
          <w:sz w:val="24"/>
          <w:szCs w:val="24"/>
        </w:rPr>
      </w:pPr>
      <w:r w:rsidRPr="004055B0">
        <w:rPr>
          <w:rFonts w:ascii="Arial" w:hAnsi="Arial" w:cs="Arial"/>
          <w:sz w:val="24"/>
          <w:szCs w:val="24"/>
        </w:rPr>
        <w:t>Air merupakan adalah bahan pokok yang mutlak dibutuhkan oleh manusia sepanjang masa (Putri, 2022). Sumber air yang banyak dipergunakan oleh masyarakat adalah berasal dari :</w:t>
      </w:r>
    </w:p>
    <w:p w14:paraId="115D7865" w14:textId="77777777" w:rsidR="006C05C4" w:rsidRPr="004055B0" w:rsidRDefault="006C05C4" w:rsidP="006C05C4">
      <w:pPr>
        <w:pStyle w:val="ListParagraph"/>
        <w:numPr>
          <w:ilvl w:val="0"/>
          <w:numId w:val="5"/>
        </w:numPr>
        <w:spacing w:line="360" w:lineRule="auto"/>
        <w:jc w:val="both"/>
        <w:rPr>
          <w:rFonts w:ascii="Arial" w:hAnsi="Arial" w:cs="Arial"/>
          <w:sz w:val="24"/>
          <w:szCs w:val="24"/>
        </w:rPr>
      </w:pPr>
      <w:r w:rsidRPr="004055B0">
        <w:rPr>
          <w:rFonts w:ascii="Arial" w:hAnsi="Arial" w:cs="Arial"/>
          <w:sz w:val="24"/>
          <w:szCs w:val="24"/>
        </w:rPr>
        <w:t xml:space="preserve">Air Permukaan </w:t>
      </w:r>
    </w:p>
    <w:p w14:paraId="49E06254" w14:textId="77777777" w:rsidR="006C05C4" w:rsidRPr="004055B0" w:rsidRDefault="006C05C4" w:rsidP="006C05C4">
      <w:pPr>
        <w:pStyle w:val="ListParagraph"/>
        <w:spacing w:line="360" w:lineRule="auto"/>
        <w:ind w:left="1826"/>
        <w:jc w:val="both"/>
        <w:rPr>
          <w:rFonts w:ascii="Arial" w:hAnsi="Arial" w:cs="Arial"/>
          <w:sz w:val="24"/>
          <w:szCs w:val="24"/>
        </w:rPr>
      </w:pPr>
      <w:r w:rsidRPr="004055B0">
        <w:rPr>
          <w:rFonts w:ascii="Arial" w:hAnsi="Arial" w:cs="Arial"/>
          <w:sz w:val="24"/>
          <w:szCs w:val="24"/>
        </w:rPr>
        <w:t xml:space="preserve">Air yang mengalirkan dipermukaan bumi akan membentuk air permukaan. Air ini umumnya mendapatkan pengotoran selama pengalirannya. Sumber air meliputi antara lain air sungai, danau,telaga,rawa,waduk,air terjun. Dalam keadaan murni sangat bersih terutama air hujan yang jatuh ke permukaan bumi. Sumber air tersebut sudah mengalami pencemaran oleh tanah, sampah dan sebagainya. </w:t>
      </w:r>
    </w:p>
    <w:p w14:paraId="40290DBA" w14:textId="77777777" w:rsidR="006C05C4" w:rsidRPr="004055B0" w:rsidRDefault="006C05C4" w:rsidP="006C05C4">
      <w:pPr>
        <w:pStyle w:val="ListParagraph"/>
        <w:numPr>
          <w:ilvl w:val="0"/>
          <w:numId w:val="5"/>
        </w:numPr>
        <w:spacing w:line="360" w:lineRule="auto"/>
        <w:jc w:val="both"/>
        <w:rPr>
          <w:rFonts w:ascii="Arial" w:hAnsi="Arial" w:cs="Arial"/>
          <w:sz w:val="24"/>
          <w:szCs w:val="24"/>
        </w:rPr>
      </w:pPr>
      <w:r w:rsidRPr="004055B0">
        <w:rPr>
          <w:rFonts w:ascii="Arial" w:hAnsi="Arial" w:cs="Arial"/>
          <w:sz w:val="24"/>
          <w:szCs w:val="24"/>
        </w:rPr>
        <w:t xml:space="preserve">Air Tanah </w:t>
      </w:r>
    </w:p>
    <w:p w14:paraId="020070EA" w14:textId="77777777" w:rsidR="006C05C4" w:rsidRPr="004055B0" w:rsidRDefault="006C05C4" w:rsidP="006C05C4">
      <w:pPr>
        <w:pStyle w:val="ListParagraph"/>
        <w:spacing w:line="360" w:lineRule="auto"/>
        <w:ind w:left="1826"/>
        <w:jc w:val="both"/>
        <w:rPr>
          <w:rFonts w:ascii="Arial" w:hAnsi="Arial" w:cs="Arial"/>
          <w:sz w:val="24"/>
          <w:szCs w:val="24"/>
        </w:rPr>
      </w:pPr>
      <w:r w:rsidRPr="004055B0">
        <w:rPr>
          <w:rFonts w:ascii="Arial" w:hAnsi="Arial" w:cs="Arial"/>
          <w:sz w:val="24"/>
          <w:szCs w:val="24"/>
        </w:rPr>
        <w:t>Air tanah berasal dari air hujan yang jatuh ke permukaan bumi dan mengadakan perkolasi atau penyerapan ke dalam tanah serta mengalami proses filtrasi secara alamiah. Oleh karena itu, air tanah lebih baik dan lebih murni dibandingkan air permukaan. Secara umum air tanah terbagi menjadi: (1) air tanah dangkal yaitu terjadi akibat proses penyerapan air dari permukaan tanah, (2) air tanah dalam terdapat pada lapisan rapat air yang pertama.</w:t>
      </w:r>
    </w:p>
    <w:p w14:paraId="65F87A67" w14:textId="77777777" w:rsidR="006C05C4" w:rsidRPr="004055B0" w:rsidRDefault="006C05C4" w:rsidP="006C05C4">
      <w:pPr>
        <w:pStyle w:val="ListParagraph"/>
        <w:numPr>
          <w:ilvl w:val="0"/>
          <w:numId w:val="5"/>
        </w:numPr>
        <w:spacing w:line="360" w:lineRule="auto"/>
        <w:jc w:val="both"/>
        <w:rPr>
          <w:rFonts w:ascii="Arial" w:hAnsi="Arial" w:cs="Arial"/>
          <w:sz w:val="24"/>
          <w:szCs w:val="24"/>
        </w:rPr>
      </w:pPr>
      <w:r w:rsidRPr="004055B0">
        <w:rPr>
          <w:rFonts w:ascii="Arial" w:hAnsi="Arial" w:cs="Arial"/>
          <w:sz w:val="24"/>
          <w:szCs w:val="24"/>
        </w:rPr>
        <w:t xml:space="preserve">Air Atmosfer/ Air Hujan </w:t>
      </w:r>
    </w:p>
    <w:p w14:paraId="087CA082" w14:textId="77777777" w:rsidR="006C05C4" w:rsidRPr="004055B0" w:rsidRDefault="006C05C4" w:rsidP="006C05C4">
      <w:pPr>
        <w:pStyle w:val="ListParagraph"/>
        <w:spacing w:line="360" w:lineRule="auto"/>
        <w:ind w:left="1826"/>
        <w:jc w:val="both"/>
        <w:rPr>
          <w:rFonts w:ascii="Arial" w:hAnsi="Arial" w:cs="Arial"/>
          <w:sz w:val="24"/>
          <w:szCs w:val="24"/>
        </w:rPr>
      </w:pPr>
      <w:r w:rsidRPr="004055B0">
        <w:rPr>
          <w:rFonts w:ascii="Arial" w:hAnsi="Arial" w:cs="Arial"/>
          <w:sz w:val="24"/>
          <w:szCs w:val="24"/>
        </w:rPr>
        <w:t xml:space="preserve">Air Hujan Merupakan sumber utama air bersih, tetapi sering terjadi pengotoran karena industri, debu, dan lain sebagainya. Pada saat proses presipitasi merupakan air yang paling bersih, namun cenderung mengalami pencemaran ketika berada di atmosfer oleh </w:t>
      </w:r>
      <w:r w:rsidRPr="004055B0">
        <w:rPr>
          <w:rFonts w:ascii="Arial" w:hAnsi="Arial" w:cs="Arial"/>
          <w:sz w:val="24"/>
          <w:szCs w:val="24"/>
        </w:rPr>
        <w:lastRenderedPageBreak/>
        <w:t>partikel debu, mikroorganisme dan gas, seperti karbondioksida, nitrogen dan amonia.</w:t>
      </w:r>
    </w:p>
    <w:p w14:paraId="3026529A" w14:textId="77777777" w:rsidR="006C05C4" w:rsidRPr="004055B0" w:rsidRDefault="006C05C4" w:rsidP="006C05C4">
      <w:pPr>
        <w:spacing w:line="360" w:lineRule="auto"/>
        <w:ind w:left="720"/>
        <w:jc w:val="both"/>
        <w:rPr>
          <w:rFonts w:ascii="Arial" w:hAnsi="Arial" w:cs="Arial"/>
          <w:sz w:val="28"/>
          <w:szCs w:val="28"/>
        </w:rPr>
      </w:pPr>
      <w:r w:rsidRPr="004055B0">
        <w:rPr>
          <w:rFonts w:ascii="Arial" w:hAnsi="Arial" w:cs="Arial"/>
          <w:b/>
          <w:bCs/>
          <w:sz w:val="28"/>
          <w:szCs w:val="28"/>
        </w:rPr>
        <w:t xml:space="preserve">A.3  Pengertian Air Bersih </w:t>
      </w:r>
    </w:p>
    <w:p w14:paraId="493B9A56" w14:textId="77777777" w:rsidR="006C05C4" w:rsidRPr="004055B0" w:rsidRDefault="006C05C4" w:rsidP="006C05C4">
      <w:pPr>
        <w:spacing w:line="360" w:lineRule="auto"/>
        <w:ind w:left="720" w:firstLine="720"/>
        <w:jc w:val="both"/>
        <w:rPr>
          <w:rFonts w:ascii="Arial" w:hAnsi="Arial" w:cs="Arial"/>
          <w:sz w:val="24"/>
          <w:szCs w:val="24"/>
        </w:rPr>
      </w:pPr>
      <w:r w:rsidRPr="004055B0">
        <w:rPr>
          <w:rFonts w:ascii="Arial" w:hAnsi="Arial" w:cs="Arial"/>
          <w:sz w:val="24"/>
          <w:szCs w:val="24"/>
        </w:rPr>
        <w:t xml:space="preserve">Air bersih adalah salah satu jenis sumber daya berbasis air yang bermutu baik dan biasa dimanfaatkan oleh manusia untuk dikonsumsi atau dalam melakukan aktivitas mereka sehari-hari termasuk diantaranya adalah sanitasi. (Kornita, 2020). Menurut World Health Organization (WHO) menyatakan bahwa air bersih merupakan pemanfaatan air oleh manusia untuk memenuhi keperluan domestik, mulai dari konsumsi, air minum dan persiapan makanan. </w:t>
      </w:r>
    </w:p>
    <w:p w14:paraId="0E9CBE85" w14:textId="77777777" w:rsidR="006C05C4" w:rsidRPr="004055B0" w:rsidRDefault="006C05C4" w:rsidP="006C05C4">
      <w:pPr>
        <w:spacing w:line="360" w:lineRule="auto"/>
        <w:ind w:left="720" w:firstLine="720"/>
        <w:jc w:val="both"/>
        <w:rPr>
          <w:rFonts w:ascii="Arial" w:hAnsi="Arial" w:cs="Arial"/>
          <w:sz w:val="24"/>
          <w:szCs w:val="24"/>
        </w:rPr>
      </w:pPr>
      <w:r w:rsidRPr="004055B0">
        <w:rPr>
          <w:rFonts w:ascii="Arial" w:hAnsi="Arial" w:cs="Arial"/>
          <w:sz w:val="24"/>
          <w:szCs w:val="24"/>
        </w:rPr>
        <w:t>Kebutuhan akan air bersih akan terus meningkat seiring dengan bertumbuhnya populasi manusia sekitar 2%. Kondisi ini akan berpengaruh besar pada tahun 2025, ketika 1,8 miliar orang akan tinggal di daerah yang sangat kekurangan akan kebutuhan air. Akibat kelangkaan air bersih ini tentu akan berdampak buruk pada kesehatan.</w:t>
      </w:r>
      <w:r w:rsidRPr="004055B0">
        <w:rPr>
          <w:rFonts w:ascii="Arial" w:hAnsi="Arial" w:cs="Arial"/>
          <w:sz w:val="24"/>
          <w:szCs w:val="24"/>
        </w:rPr>
        <w:fldChar w:fldCharType="begin" w:fldLock="1"/>
      </w:r>
      <w:r w:rsidRPr="004055B0">
        <w:rPr>
          <w:rFonts w:ascii="Arial" w:hAnsi="Arial" w:cs="Arial"/>
          <w:sz w:val="24"/>
          <w:szCs w:val="24"/>
        </w:rPr>
        <w:instrText>ADDIN CSL_CITATION {"citationItems":[{"id":"ITEM-1","itemData":{"abstract":"ΕΙΣ ΤΟΝ ΑΙΩΝΑ","author":[{"dropping-particle":"","family":"Pokhrel","given":"Sakinah","non-dropping-particle":"","parse-names":false,"suffix":""}],"container-title":"Αγαη","id":"ITEM-1","issue":"1","issued":{"date-parts":[["2024"]]},"page":"37-48","title":"No TitleΕΛΕΝΗ","type":"article-journal","volume":"15"},"uris":["http://www.mendeley.com/documents/?uuid=db02a3b4-e5f1-4a61-a731-58524c0942ac"]}],"mendeley":{"formattedCitation":"(Pokhrel, 2024)","plainTextFormattedCitation":"(Pokhrel, 2024)","previouslyFormattedCitation":"(Pokhrel, 2024)"},"properties":{"noteIndex":0},"schema":"https://github.com/citation-style-language/schema/raw/master/csl-citation.json"}</w:instrText>
      </w:r>
      <w:r w:rsidRPr="004055B0">
        <w:rPr>
          <w:rFonts w:ascii="Arial" w:hAnsi="Arial" w:cs="Arial"/>
          <w:sz w:val="24"/>
          <w:szCs w:val="24"/>
        </w:rPr>
        <w:fldChar w:fldCharType="separate"/>
      </w:r>
      <w:r w:rsidRPr="004055B0">
        <w:rPr>
          <w:rFonts w:ascii="Arial" w:hAnsi="Arial" w:cs="Arial"/>
          <w:sz w:val="24"/>
          <w:szCs w:val="24"/>
        </w:rPr>
        <w:t>(Pokhrel, 2024)</w:t>
      </w:r>
      <w:r w:rsidRPr="004055B0">
        <w:rPr>
          <w:rFonts w:ascii="Arial" w:hAnsi="Arial" w:cs="Arial"/>
          <w:sz w:val="24"/>
          <w:szCs w:val="24"/>
        </w:rPr>
        <w:fldChar w:fldCharType="end"/>
      </w:r>
    </w:p>
    <w:p w14:paraId="2E45AFA9" w14:textId="77777777" w:rsidR="006C05C4" w:rsidRPr="004055B0" w:rsidRDefault="006C05C4" w:rsidP="006C05C4">
      <w:pPr>
        <w:spacing w:line="360" w:lineRule="auto"/>
        <w:jc w:val="both"/>
        <w:rPr>
          <w:rFonts w:ascii="Arial" w:hAnsi="Arial" w:cs="Arial"/>
          <w:sz w:val="24"/>
          <w:szCs w:val="24"/>
        </w:rPr>
      </w:pPr>
    </w:p>
    <w:p w14:paraId="4270BAD7" w14:textId="77777777" w:rsidR="006C05C4" w:rsidRPr="004055B0" w:rsidRDefault="006C05C4" w:rsidP="006C05C4">
      <w:pPr>
        <w:spacing w:line="360" w:lineRule="auto"/>
        <w:rPr>
          <w:rFonts w:ascii="Arial" w:hAnsi="Arial" w:cs="Arial"/>
          <w:sz w:val="24"/>
          <w:szCs w:val="24"/>
        </w:rPr>
      </w:pPr>
    </w:p>
    <w:p w14:paraId="79BC98C7" w14:textId="77777777" w:rsidR="006C05C4" w:rsidRPr="004055B0" w:rsidRDefault="006C05C4" w:rsidP="006C05C4">
      <w:pPr>
        <w:spacing w:line="240" w:lineRule="auto"/>
        <w:jc w:val="center"/>
        <w:rPr>
          <w:rFonts w:ascii="Arial" w:hAnsi="Arial" w:cs="Arial"/>
          <w:b/>
          <w:bCs/>
          <w:sz w:val="24"/>
          <w:szCs w:val="24"/>
        </w:rPr>
      </w:pPr>
      <w:r w:rsidRPr="004055B0">
        <w:rPr>
          <w:rFonts w:ascii="Arial" w:hAnsi="Arial" w:cs="Arial"/>
          <w:b/>
          <w:bCs/>
          <w:sz w:val="24"/>
          <w:szCs w:val="24"/>
        </w:rPr>
        <w:t>Tabel 2.1</w:t>
      </w:r>
    </w:p>
    <w:p w14:paraId="533DFFDB" w14:textId="77777777" w:rsidR="006C05C4" w:rsidRPr="004055B0" w:rsidRDefault="006C05C4" w:rsidP="006C05C4">
      <w:pPr>
        <w:spacing w:line="240" w:lineRule="auto"/>
        <w:jc w:val="center"/>
        <w:rPr>
          <w:rFonts w:ascii="Arial" w:hAnsi="Arial" w:cs="Arial"/>
          <w:b/>
          <w:bCs/>
          <w:sz w:val="24"/>
          <w:szCs w:val="24"/>
        </w:rPr>
      </w:pPr>
      <w:r w:rsidRPr="004055B0">
        <w:rPr>
          <w:rFonts w:ascii="Arial" w:hAnsi="Arial" w:cs="Arial"/>
          <w:b/>
          <w:bCs/>
          <w:sz w:val="24"/>
          <w:szCs w:val="24"/>
        </w:rPr>
        <w:t>Standar Baku Mutu Kesehatan Lingkungan</w:t>
      </w:r>
    </w:p>
    <w:p w14:paraId="0C8D4E40" w14:textId="77777777" w:rsidR="006C05C4" w:rsidRPr="004055B0" w:rsidRDefault="006C05C4" w:rsidP="006C05C4">
      <w:pPr>
        <w:spacing w:line="240" w:lineRule="auto"/>
        <w:jc w:val="center"/>
        <w:rPr>
          <w:rFonts w:ascii="Arial" w:hAnsi="Arial" w:cs="Arial"/>
          <w:b/>
          <w:bCs/>
          <w:sz w:val="24"/>
          <w:szCs w:val="24"/>
        </w:rPr>
      </w:pPr>
      <w:r w:rsidRPr="004055B0">
        <w:rPr>
          <w:rFonts w:ascii="Arial" w:hAnsi="Arial" w:cs="Arial"/>
          <w:b/>
          <w:bCs/>
          <w:sz w:val="24"/>
          <w:szCs w:val="24"/>
        </w:rPr>
        <w:t>Untuk Media Air Untuk Keperluan</w:t>
      </w:r>
    </w:p>
    <w:p w14:paraId="23FFB0FD" w14:textId="77777777" w:rsidR="006C05C4" w:rsidRPr="004055B0" w:rsidRDefault="006C05C4" w:rsidP="006C05C4">
      <w:pPr>
        <w:spacing w:line="240" w:lineRule="auto"/>
        <w:jc w:val="center"/>
        <w:rPr>
          <w:rFonts w:ascii="Arial" w:hAnsi="Arial" w:cs="Arial"/>
          <w:b/>
          <w:bCs/>
          <w:sz w:val="24"/>
          <w:szCs w:val="24"/>
        </w:rPr>
      </w:pPr>
      <w:r w:rsidRPr="004055B0">
        <w:rPr>
          <w:rFonts w:ascii="Arial" w:hAnsi="Arial" w:cs="Arial"/>
          <w:b/>
          <w:bCs/>
          <w:sz w:val="24"/>
          <w:szCs w:val="24"/>
        </w:rPr>
        <w:t>Higene Dan Sanitasi</w:t>
      </w:r>
    </w:p>
    <w:tbl>
      <w:tblPr>
        <w:tblStyle w:val="PlainTable2"/>
        <w:tblW w:w="7933" w:type="dxa"/>
        <w:tblLook w:val="04A0" w:firstRow="1" w:lastRow="0" w:firstColumn="1" w:lastColumn="0" w:noHBand="0" w:noVBand="1"/>
      </w:tblPr>
      <w:tblGrid>
        <w:gridCol w:w="988"/>
        <w:gridCol w:w="2551"/>
        <w:gridCol w:w="2126"/>
        <w:gridCol w:w="2268"/>
      </w:tblGrid>
      <w:tr w:rsidR="006C05C4" w:rsidRPr="004055B0" w14:paraId="534C8138" w14:textId="77777777" w:rsidTr="0036299F">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988" w:type="dxa"/>
          </w:tcPr>
          <w:p w14:paraId="2335952E" w14:textId="77777777" w:rsidR="006C05C4" w:rsidRPr="004055B0" w:rsidRDefault="006C05C4" w:rsidP="0036299F">
            <w:pPr>
              <w:jc w:val="both"/>
              <w:rPr>
                <w:rFonts w:ascii="Arial" w:hAnsi="Arial" w:cs="Arial"/>
                <w:sz w:val="24"/>
                <w:szCs w:val="24"/>
              </w:rPr>
            </w:pPr>
          </w:p>
          <w:p w14:paraId="59A8D330" w14:textId="77777777" w:rsidR="006C05C4" w:rsidRPr="004055B0" w:rsidRDefault="006C05C4" w:rsidP="0036299F">
            <w:pPr>
              <w:jc w:val="both"/>
              <w:rPr>
                <w:rFonts w:ascii="Arial" w:hAnsi="Arial" w:cs="Arial"/>
                <w:sz w:val="24"/>
                <w:szCs w:val="24"/>
              </w:rPr>
            </w:pPr>
            <w:r w:rsidRPr="004055B0">
              <w:rPr>
                <w:rFonts w:ascii="Arial" w:hAnsi="Arial" w:cs="Arial"/>
                <w:sz w:val="24"/>
                <w:szCs w:val="24"/>
              </w:rPr>
              <w:t>No</w:t>
            </w:r>
          </w:p>
        </w:tc>
        <w:tc>
          <w:tcPr>
            <w:tcW w:w="2551" w:type="dxa"/>
          </w:tcPr>
          <w:p w14:paraId="3CBAAB3C" w14:textId="77777777" w:rsidR="006C05C4" w:rsidRPr="004055B0" w:rsidRDefault="006C05C4" w:rsidP="0036299F">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6047EB9F" w14:textId="77777777" w:rsidR="006C05C4" w:rsidRPr="004055B0" w:rsidRDefault="006C05C4" w:rsidP="0036299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055B0">
              <w:rPr>
                <w:rFonts w:ascii="Arial" w:hAnsi="Arial" w:cs="Arial"/>
                <w:sz w:val="24"/>
                <w:szCs w:val="24"/>
              </w:rPr>
              <w:t>Parameter Wajib</w:t>
            </w:r>
          </w:p>
        </w:tc>
        <w:tc>
          <w:tcPr>
            <w:tcW w:w="2126" w:type="dxa"/>
          </w:tcPr>
          <w:p w14:paraId="42270FE6" w14:textId="77777777" w:rsidR="006C05C4" w:rsidRPr="004055B0" w:rsidRDefault="006C05C4" w:rsidP="0036299F">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6F99BBED" w14:textId="77777777" w:rsidR="006C05C4" w:rsidRPr="004055B0" w:rsidRDefault="006C05C4" w:rsidP="0036299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055B0">
              <w:rPr>
                <w:rFonts w:ascii="Arial" w:hAnsi="Arial" w:cs="Arial"/>
                <w:sz w:val="24"/>
                <w:szCs w:val="24"/>
              </w:rPr>
              <w:t>Unit</w:t>
            </w:r>
          </w:p>
        </w:tc>
        <w:tc>
          <w:tcPr>
            <w:tcW w:w="2268" w:type="dxa"/>
          </w:tcPr>
          <w:p w14:paraId="77CB56F9" w14:textId="77777777" w:rsidR="006C05C4" w:rsidRPr="004055B0" w:rsidRDefault="006C05C4" w:rsidP="0036299F">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4ED4939B" w14:textId="77777777" w:rsidR="006C05C4" w:rsidRPr="004055B0" w:rsidRDefault="006C05C4" w:rsidP="0036299F">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055B0">
              <w:rPr>
                <w:rFonts w:ascii="Arial" w:hAnsi="Arial" w:cs="Arial"/>
                <w:sz w:val="24"/>
                <w:szCs w:val="24"/>
              </w:rPr>
              <w:t xml:space="preserve">Standar baku mutu </w:t>
            </w:r>
          </w:p>
          <w:p w14:paraId="4C2F729B" w14:textId="77777777" w:rsidR="006C05C4" w:rsidRPr="004055B0" w:rsidRDefault="006C05C4" w:rsidP="0036299F">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055B0">
              <w:rPr>
                <w:rFonts w:ascii="Arial" w:hAnsi="Arial" w:cs="Arial"/>
                <w:sz w:val="24"/>
                <w:szCs w:val="24"/>
              </w:rPr>
              <w:t>(kadar maksimum)</w:t>
            </w:r>
          </w:p>
        </w:tc>
      </w:tr>
      <w:tr w:rsidR="006C05C4" w:rsidRPr="004055B0" w14:paraId="24055D5A" w14:textId="77777777" w:rsidTr="0036299F">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988" w:type="dxa"/>
          </w:tcPr>
          <w:p w14:paraId="3906242D" w14:textId="77777777" w:rsidR="006C05C4" w:rsidRPr="004055B0" w:rsidRDefault="006C05C4" w:rsidP="0036299F">
            <w:pPr>
              <w:jc w:val="both"/>
              <w:rPr>
                <w:rFonts w:ascii="Arial" w:hAnsi="Arial" w:cs="Arial"/>
                <w:sz w:val="24"/>
                <w:szCs w:val="24"/>
              </w:rPr>
            </w:pPr>
            <w:r w:rsidRPr="004055B0">
              <w:rPr>
                <w:rFonts w:ascii="Arial" w:hAnsi="Arial" w:cs="Arial"/>
                <w:sz w:val="24"/>
                <w:szCs w:val="24"/>
              </w:rPr>
              <w:t>1</w:t>
            </w:r>
          </w:p>
        </w:tc>
        <w:tc>
          <w:tcPr>
            <w:tcW w:w="2551" w:type="dxa"/>
          </w:tcPr>
          <w:p w14:paraId="3BA69C3A" w14:textId="77777777" w:rsidR="006C05C4" w:rsidRPr="004055B0" w:rsidRDefault="006C05C4" w:rsidP="003629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55B0">
              <w:rPr>
                <w:rFonts w:ascii="Arial" w:hAnsi="Arial" w:cs="Arial"/>
                <w:sz w:val="24"/>
                <w:szCs w:val="24"/>
              </w:rPr>
              <w:t>PH</w:t>
            </w:r>
          </w:p>
        </w:tc>
        <w:tc>
          <w:tcPr>
            <w:tcW w:w="2126" w:type="dxa"/>
          </w:tcPr>
          <w:p w14:paraId="01C43AA9" w14:textId="77777777" w:rsidR="006C05C4" w:rsidRPr="004055B0" w:rsidRDefault="006C05C4" w:rsidP="003629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55B0">
              <w:rPr>
                <w:rFonts w:ascii="Arial" w:hAnsi="Arial" w:cs="Arial"/>
                <w:sz w:val="24"/>
                <w:szCs w:val="24"/>
              </w:rPr>
              <w:t>-</w:t>
            </w:r>
          </w:p>
        </w:tc>
        <w:tc>
          <w:tcPr>
            <w:tcW w:w="2268" w:type="dxa"/>
          </w:tcPr>
          <w:p w14:paraId="600B13D9" w14:textId="77777777" w:rsidR="006C05C4" w:rsidRPr="004055B0" w:rsidRDefault="006C05C4" w:rsidP="003629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55B0">
              <w:rPr>
                <w:rFonts w:ascii="Arial" w:hAnsi="Arial" w:cs="Arial"/>
                <w:sz w:val="24"/>
                <w:szCs w:val="24"/>
              </w:rPr>
              <w:t>6,5 - 8,5</w:t>
            </w:r>
          </w:p>
        </w:tc>
      </w:tr>
      <w:tr w:rsidR="006C05C4" w:rsidRPr="004055B0" w14:paraId="6D6F81E6" w14:textId="77777777" w:rsidTr="0036299F">
        <w:tc>
          <w:tcPr>
            <w:cnfStyle w:val="001000000000" w:firstRow="0" w:lastRow="0" w:firstColumn="1" w:lastColumn="0" w:oddVBand="0" w:evenVBand="0" w:oddHBand="0" w:evenHBand="0" w:firstRowFirstColumn="0" w:firstRowLastColumn="0" w:lastRowFirstColumn="0" w:lastRowLastColumn="0"/>
            <w:tcW w:w="988" w:type="dxa"/>
          </w:tcPr>
          <w:p w14:paraId="7CDB174A" w14:textId="77777777" w:rsidR="006C05C4" w:rsidRPr="004055B0" w:rsidRDefault="006C05C4" w:rsidP="0036299F">
            <w:pPr>
              <w:jc w:val="both"/>
              <w:rPr>
                <w:rFonts w:ascii="Arial" w:hAnsi="Arial" w:cs="Arial"/>
                <w:sz w:val="24"/>
                <w:szCs w:val="24"/>
              </w:rPr>
            </w:pPr>
            <w:r w:rsidRPr="004055B0">
              <w:rPr>
                <w:rFonts w:ascii="Arial" w:hAnsi="Arial" w:cs="Arial"/>
                <w:sz w:val="24"/>
                <w:szCs w:val="24"/>
              </w:rPr>
              <w:t>2</w:t>
            </w:r>
          </w:p>
        </w:tc>
        <w:tc>
          <w:tcPr>
            <w:tcW w:w="2551" w:type="dxa"/>
          </w:tcPr>
          <w:p w14:paraId="7C196AAA" w14:textId="77777777" w:rsidR="006C05C4" w:rsidRPr="004055B0" w:rsidRDefault="006C05C4" w:rsidP="0036299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055B0">
              <w:rPr>
                <w:rFonts w:ascii="Arial" w:hAnsi="Arial" w:cs="Arial"/>
                <w:sz w:val="24"/>
                <w:szCs w:val="24"/>
              </w:rPr>
              <w:t>Kekeruhan</w:t>
            </w:r>
          </w:p>
        </w:tc>
        <w:tc>
          <w:tcPr>
            <w:tcW w:w="2126" w:type="dxa"/>
          </w:tcPr>
          <w:p w14:paraId="761DF477" w14:textId="77777777" w:rsidR="006C05C4" w:rsidRPr="004055B0" w:rsidRDefault="006C05C4" w:rsidP="0036299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055B0">
              <w:rPr>
                <w:rFonts w:ascii="Arial" w:hAnsi="Arial" w:cs="Arial"/>
                <w:sz w:val="24"/>
                <w:szCs w:val="24"/>
              </w:rPr>
              <w:t>NTU</w:t>
            </w:r>
          </w:p>
        </w:tc>
        <w:tc>
          <w:tcPr>
            <w:tcW w:w="2268" w:type="dxa"/>
          </w:tcPr>
          <w:p w14:paraId="76386B0B" w14:textId="77777777" w:rsidR="006C05C4" w:rsidRPr="004055B0" w:rsidRDefault="006C05C4" w:rsidP="0036299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055B0">
              <w:rPr>
                <w:rFonts w:ascii="Arial" w:hAnsi="Arial" w:cs="Arial"/>
                <w:sz w:val="24"/>
                <w:szCs w:val="24"/>
              </w:rPr>
              <w:t>&lt;3</w:t>
            </w:r>
          </w:p>
        </w:tc>
      </w:tr>
      <w:tr w:rsidR="006C05C4" w:rsidRPr="004055B0" w14:paraId="276F60E9" w14:textId="77777777" w:rsidTr="00362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9D74CF6" w14:textId="77777777" w:rsidR="006C05C4" w:rsidRPr="004055B0" w:rsidRDefault="006C05C4" w:rsidP="0036299F">
            <w:pPr>
              <w:jc w:val="both"/>
              <w:rPr>
                <w:rFonts w:ascii="Arial" w:hAnsi="Arial" w:cs="Arial"/>
                <w:sz w:val="24"/>
                <w:szCs w:val="24"/>
              </w:rPr>
            </w:pPr>
            <w:r w:rsidRPr="004055B0">
              <w:rPr>
                <w:rFonts w:ascii="Arial" w:hAnsi="Arial" w:cs="Arial"/>
                <w:sz w:val="24"/>
                <w:szCs w:val="24"/>
              </w:rPr>
              <w:t>3</w:t>
            </w:r>
          </w:p>
        </w:tc>
        <w:tc>
          <w:tcPr>
            <w:tcW w:w="2551" w:type="dxa"/>
          </w:tcPr>
          <w:p w14:paraId="03B075AD" w14:textId="77777777" w:rsidR="006C05C4" w:rsidRPr="004055B0" w:rsidRDefault="006C05C4" w:rsidP="003629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55B0">
              <w:rPr>
                <w:rFonts w:ascii="Arial" w:hAnsi="Arial" w:cs="Arial"/>
                <w:sz w:val="24"/>
                <w:szCs w:val="24"/>
              </w:rPr>
              <w:t>Suhu</w:t>
            </w:r>
          </w:p>
        </w:tc>
        <w:tc>
          <w:tcPr>
            <w:tcW w:w="2126" w:type="dxa"/>
          </w:tcPr>
          <w:p w14:paraId="239F2E70" w14:textId="77777777" w:rsidR="006C05C4" w:rsidRPr="004055B0" w:rsidRDefault="006C05C4" w:rsidP="003629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55B0">
              <w:rPr>
                <w:rFonts w:ascii="Arial" w:hAnsi="Arial" w:cs="Arial"/>
                <w:sz w:val="24"/>
                <w:szCs w:val="24"/>
              </w:rPr>
              <w:t>°C</w:t>
            </w:r>
          </w:p>
        </w:tc>
        <w:tc>
          <w:tcPr>
            <w:tcW w:w="2268" w:type="dxa"/>
          </w:tcPr>
          <w:p w14:paraId="2CC54832" w14:textId="77777777" w:rsidR="006C05C4" w:rsidRPr="004055B0" w:rsidRDefault="006C05C4" w:rsidP="003629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55B0">
              <w:rPr>
                <w:rFonts w:ascii="Arial" w:hAnsi="Arial" w:cs="Arial"/>
                <w:sz w:val="24"/>
                <w:szCs w:val="24"/>
              </w:rPr>
              <w:t>Suhu udara  ±3</w:t>
            </w:r>
          </w:p>
        </w:tc>
      </w:tr>
      <w:tr w:rsidR="006C05C4" w:rsidRPr="004055B0" w14:paraId="020A8FB1" w14:textId="77777777" w:rsidTr="0036299F">
        <w:tc>
          <w:tcPr>
            <w:cnfStyle w:val="001000000000" w:firstRow="0" w:lastRow="0" w:firstColumn="1" w:lastColumn="0" w:oddVBand="0" w:evenVBand="0" w:oddHBand="0" w:evenHBand="0" w:firstRowFirstColumn="0" w:firstRowLastColumn="0" w:lastRowFirstColumn="0" w:lastRowLastColumn="0"/>
            <w:tcW w:w="988" w:type="dxa"/>
          </w:tcPr>
          <w:p w14:paraId="76E58DB4" w14:textId="77777777" w:rsidR="006C05C4" w:rsidRPr="004055B0" w:rsidRDefault="006C05C4" w:rsidP="0036299F">
            <w:pPr>
              <w:jc w:val="both"/>
              <w:rPr>
                <w:rFonts w:ascii="Arial" w:hAnsi="Arial" w:cs="Arial"/>
                <w:sz w:val="24"/>
                <w:szCs w:val="24"/>
              </w:rPr>
            </w:pPr>
            <w:r w:rsidRPr="004055B0">
              <w:rPr>
                <w:rFonts w:ascii="Arial" w:hAnsi="Arial" w:cs="Arial"/>
                <w:sz w:val="24"/>
                <w:szCs w:val="24"/>
              </w:rPr>
              <w:lastRenderedPageBreak/>
              <w:t>4</w:t>
            </w:r>
          </w:p>
        </w:tc>
        <w:tc>
          <w:tcPr>
            <w:tcW w:w="2551" w:type="dxa"/>
          </w:tcPr>
          <w:p w14:paraId="5F7A2208" w14:textId="77777777" w:rsidR="006C05C4" w:rsidRPr="004055B0" w:rsidRDefault="006C05C4" w:rsidP="0036299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055B0">
              <w:rPr>
                <w:rFonts w:ascii="Arial" w:hAnsi="Arial" w:cs="Arial"/>
                <w:sz w:val="24"/>
                <w:szCs w:val="24"/>
              </w:rPr>
              <w:t>Warna</w:t>
            </w:r>
          </w:p>
        </w:tc>
        <w:tc>
          <w:tcPr>
            <w:tcW w:w="2126" w:type="dxa"/>
          </w:tcPr>
          <w:p w14:paraId="6B787F9E" w14:textId="77777777" w:rsidR="006C05C4" w:rsidRPr="004055B0" w:rsidRDefault="006C05C4" w:rsidP="0036299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055B0">
              <w:rPr>
                <w:rFonts w:ascii="Arial" w:hAnsi="Arial" w:cs="Arial"/>
                <w:sz w:val="24"/>
                <w:szCs w:val="24"/>
              </w:rPr>
              <w:t>TCU</w:t>
            </w:r>
          </w:p>
        </w:tc>
        <w:tc>
          <w:tcPr>
            <w:tcW w:w="2268" w:type="dxa"/>
          </w:tcPr>
          <w:p w14:paraId="08C4D420" w14:textId="77777777" w:rsidR="006C05C4" w:rsidRPr="004055B0" w:rsidRDefault="006C05C4" w:rsidP="0036299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055B0">
              <w:rPr>
                <w:rFonts w:ascii="Arial" w:hAnsi="Arial" w:cs="Arial"/>
                <w:sz w:val="24"/>
                <w:szCs w:val="24"/>
              </w:rPr>
              <w:t>10</w:t>
            </w:r>
          </w:p>
        </w:tc>
      </w:tr>
    </w:tbl>
    <w:p w14:paraId="6A373863" w14:textId="77777777" w:rsidR="006C05C4" w:rsidRPr="004055B0" w:rsidRDefault="006C05C4" w:rsidP="006C05C4">
      <w:pPr>
        <w:spacing w:line="360" w:lineRule="auto"/>
        <w:jc w:val="both"/>
        <w:rPr>
          <w:rFonts w:ascii="Arial" w:hAnsi="Arial" w:cs="Arial"/>
          <w:i/>
          <w:iCs/>
          <w:sz w:val="24"/>
          <w:szCs w:val="24"/>
        </w:rPr>
      </w:pPr>
      <w:r w:rsidRPr="004055B0">
        <w:rPr>
          <w:rFonts w:ascii="Arial" w:hAnsi="Arial" w:cs="Arial"/>
          <w:i/>
          <w:iCs/>
          <w:sz w:val="24"/>
          <w:szCs w:val="24"/>
        </w:rPr>
        <w:t xml:space="preserve">Sumber : Permenkes No 2 Tahun 2023 </w:t>
      </w:r>
    </w:p>
    <w:p w14:paraId="637B2BEB" w14:textId="77777777" w:rsidR="006C05C4" w:rsidRPr="004055B0" w:rsidRDefault="006C05C4" w:rsidP="006C05C4">
      <w:pPr>
        <w:spacing w:line="360" w:lineRule="auto"/>
        <w:jc w:val="both"/>
        <w:rPr>
          <w:rFonts w:ascii="Arial" w:hAnsi="Arial" w:cs="Arial"/>
          <w:sz w:val="28"/>
          <w:szCs w:val="28"/>
        </w:rPr>
      </w:pPr>
      <w:r w:rsidRPr="004055B0">
        <w:rPr>
          <w:rFonts w:ascii="Arial" w:hAnsi="Arial" w:cs="Arial"/>
          <w:b/>
          <w:bCs/>
          <w:sz w:val="28"/>
          <w:szCs w:val="28"/>
        </w:rPr>
        <w:t>A.4 Syarat Air Bersih</w:t>
      </w:r>
    </w:p>
    <w:p w14:paraId="0750D42E" w14:textId="77777777" w:rsidR="006C05C4" w:rsidRPr="004055B0" w:rsidRDefault="006C05C4" w:rsidP="006C05C4">
      <w:pPr>
        <w:spacing w:line="360" w:lineRule="auto"/>
        <w:ind w:left="360" w:firstLine="360"/>
        <w:jc w:val="both"/>
        <w:rPr>
          <w:rFonts w:ascii="Arial" w:hAnsi="Arial" w:cs="Arial"/>
          <w:sz w:val="24"/>
          <w:szCs w:val="24"/>
        </w:rPr>
      </w:pPr>
      <w:r w:rsidRPr="004055B0">
        <w:rPr>
          <w:rFonts w:ascii="Arial" w:hAnsi="Arial" w:cs="Arial"/>
          <w:sz w:val="24"/>
          <w:szCs w:val="24"/>
        </w:rPr>
        <w:t>Untuk syarat air bersih telah di atur dalam persyarata</w:t>
      </w:r>
      <w:r>
        <w:rPr>
          <w:rFonts w:ascii="Arial" w:hAnsi="Arial" w:cs="Arial"/>
          <w:sz w:val="24"/>
          <w:szCs w:val="24"/>
        </w:rPr>
        <w:t>n</w:t>
      </w:r>
      <w:r w:rsidRPr="004055B0">
        <w:rPr>
          <w:rFonts w:ascii="Arial" w:hAnsi="Arial" w:cs="Arial"/>
          <w:sz w:val="24"/>
          <w:szCs w:val="24"/>
        </w:rPr>
        <w:t xml:space="preserve"> yang tercantum Permenkes No 2 Tahun 2023 Tentang Peraturan Pelaksana Peraturan Pemerintah No 66 Tahun 2014 Tentang Kesehatan Lingkungan yaitu (Kementerian Kesehatan, 2023) : </w:t>
      </w:r>
    </w:p>
    <w:p w14:paraId="42E89B36" w14:textId="77777777" w:rsidR="006C05C4" w:rsidRPr="004055B0" w:rsidRDefault="006C05C4" w:rsidP="006C05C4">
      <w:pPr>
        <w:pStyle w:val="ListParagraph"/>
        <w:numPr>
          <w:ilvl w:val="0"/>
          <w:numId w:val="1"/>
        </w:numPr>
        <w:spacing w:line="360" w:lineRule="auto"/>
        <w:jc w:val="both"/>
        <w:rPr>
          <w:rFonts w:ascii="Arial" w:hAnsi="Arial" w:cs="Arial"/>
          <w:sz w:val="24"/>
          <w:szCs w:val="24"/>
        </w:rPr>
      </w:pPr>
      <w:r w:rsidRPr="004055B0">
        <w:rPr>
          <w:rFonts w:ascii="Arial" w:hAnsi="Arial" w:cs="Arial"/>
          <w:sz w:val="24"/>
          <w:szCs w:val="24"/>
        </w:rPr>
        <w:t xml:space="preserve">Air dalam keadaan terlindungi dari sumber pencemaran binatang pembawa penyakit dari tempat perkembangbiakan vektor. </w:t>
      </w:r>
    </w:p>
    <w:p w14:paraId="709750CA" w14:textId="77777777" w:rsidR="006C05C4" w:rsidRPr="004055B0" w:rsidRDefault="006C05C4" w:rsidP="006C05C4">
      <w:pPr>
        <w:pStyle w:val="ListParagraph"/>
        <w:numPr>
          <w:ilvl w:val="0"/>
          <w:numId w:val="1"/>
        </w:numPr>
        <w:spacing w:line="360" w:lineRule="auto"/>
        <w:jc w:val="both"/>
        <w:rPr>
          <w:rFonts w:ascii="Arial" w:hAnsi="Arial" w:cs="Arial"/>
          <w:b/>
          <w:bCs/>
          <w:sz w:val="24"/>
          <w:szCs w:val="24"/>
        </w:rPr>
      </w:pPr>
      <w:r w:rsidRPr="004055B0">
        <w:rPr>
          <w:rFonts w:ascii="Arial" w:hAnsi="Arial" w:cs="Arial"/>
          <w:sz w:val="24"/>
          <w:szCs w:val="24"/>
        </w:rPr>
        <w:t xml:space="preserve">Aman dari kemungkinan terkontaminasi. </w:t>
      </w:r>
    </w:p>
    <w:p w14:paraId="78033DFB" w14:textId="77777777" w:rsidR="006C05C4" w:rsidRPr="004055B0" w:rsidRDefault="006C05C4" w:rsidP="006C05C4">
      <w:pPr>
        <w:pStyle w:val="ListParagraph"/>
        <w:numPr>
          <w:ilvl w:val="0"/>
          <w:numId w:val="1"/>
        </w:numPr>
        <w:spacing w:line="360" w:lineRule="auto"/>
        <w:jc w:val="both"/>
        <w:rPr>
          <w:rFonts w:ascii="Arial" w:hAnsi="Arial" w:cs="Arial"/>
          <w:b/>
          <w:bCs/>
          <w:sz w:val="24"/>
          <w:szCs w:val="24"/>
        </w:rPr>
      </w:pPr>
      <w:r w:rsidRPr="004055B0">
        <w:rPr>
          <w:rFonts w:ascii="Arial" w:hAnsi="Arial" w:cs="Arial"/>
          <w:sz w:val="24"/>
          <w:szCs w:val="24"/>
        </w:rPr>
        <w:t xml:space="preserve"> Pengolahan, pewadahan dan penyajian untuk air minum harus memenui prinsip higene dan sanitasi.</w:t>
      </w:r>
    </w:p>
    <w:p w14:paraId="2F6DB5E7" w14:textId="77777777" w:rsidR="006C05C4" w:rsidRPr="004055B0" w:rsidRDefault="006C05C4" w:rsidP="006C05C4">
      <w:pPr>
        <w:spacing w:line="360" w:lineRule="auto"/>
        <w:jc w:val="both"/>
        <w:rPr>
          <w:rFonts w:ascii="Arial" w:hAnsi="Arial" w:cs="Arial"/>
          <w:b/>
          <w:bCs/>
          <w:sz w:val="28"/>
          <w:szCs w:val="28"/>
        </w:rPr>
      </w:pPr>
      <w:r w:rsidRPr="004055B0">
        <w:rPr>
          <w:rFonts w:ascii="Arial" w:hAnsi="Arial" w:cs="Arial"/>
          <w:b/>
          <w:bCs/>
          <w:sz w:val="28"/>
          <w:szCs w:val="28"/>
        </w:rPr>
        <w:t>A.5 Jenis sarana air bersih</w:t>
      </w:r>
    </w:p>
    <w:p w14:paraId="1EE8322A" w14:textId="77777777" w:rsidR="006C05C4" w:rsidRPr="004055B0" w:rsidRDefault="006C05C4" w:rsidP="006C05C4">
      <w:pPr>
        <w:spacing w:line="360" w:lineRule="auto"/>
        <w:ind w:firstLine="720"/>
        <w:jc w:val="both"/>
        <w:rPr>
          <w:rFonts w:ascii="Arial" w:hAnsi="Arial" w:cs="Arial"/>
          <w:b/>
          <w:bCs/>
          <w:sz w:val="24"/>
          <w:szCs w:val="24"/>
        </w:rPr>
      </w:pPr>
      <w:r w:rsidRPr="004055B0">
        <w:rPr>
          <w:rFonts w:ascii="Arial" w:hAnsi="Arial" w:cs="Arial"/>
          <w:sz w:val="24"/>
          <w:szCs w:val="24"/>
        </w:rPr>
        <w:t xml:space="preserve">Umumnya sarana air bersih non perpipaan merupakan sarana komunal yang dapat dipergunakan secara bersama-sama, dan tidak perlu ditangani secara khusus pengolahanya.Namun demikian jika konstruksi dan pemeliharaan lingkungan disekitarnya kurang baik, maka kemungkinan pencemaran akan dapat terjadi : </w:t>
      </w:r>
    </w:p>
    <w:p w14:paraId="4CD94787" w14:textId="77777777" w:rsidR="006C05C4" w:rsidRPr="004055B0" w:rsidRDefault="006C05C4" w:rsidP="006C05C4">
      <w:pPr>
        <w:pStyle w:val="ListParagraph"/>
        <w:numPr>
          <w:ilvl w:val="0"/>
          <w:numId w:val="2"/>
        </w:numPr>
        <w:spacing w:line="360" w:lineRule="auto"/>
        <w:jc w:val="both"/>
        <w:rPr>
          <w:rFonts w:ascii="Arial" w:hAnsi="Arial" w:cs="Arial"/>
          <w:b/>
          <w:bCs/>
          <w:sz w:val="24"/>
          <w:szCs w:val="24"/>
        </w:rPr>
      </w:pPr>
      <w:r w:rsidRPr="004055B0">
        <w:rPr>
          <w:rFonts w:ascii="Arial" w:hAnsi="Arial" w:cs="Arial"/>
          <w:sz w:val="24"/>
          <w:szCs w:val="24"/>
        </w:rPr>
        <w:t>Perlindungan mata air berupa bangunan penangkap air setempat Merupakan bangunan penangkap mata air (Broncaptering)</w:t>
      </w:r>
    </w:p>
    <w:p w14:paraId="4699F0D1" w14:textId="77777777" w:rsidR="006C05C4" w:rsidRPr="004055B0" w:rsidRDefault="006C05C4" w:rsidP="006C05C4">
      <w:pPr>
        <w:pStyle w:val="ListParagraph"/>
        <w:spacing w:line="360" w:lineRule="auto"/>
        <w:jc w:val="both"/>
        <w:rPr>
          <w:rFonts w:ascii="Arial" w:hAnsi="Arial" w:cs="Arial"/>
          <w:b/>
          <w:bCs/>
          <w:sz w:val="24"/>
          <w:szCs w:val="24"/>
        </w:rPr>
      </w:pPr>
      <w:r w:rsidRPr="004055B0">
        <w:rPr>
          <w:rFonts w:ascii="Arial" w:hAnsi="Arial" w:cs="Arial"/>
          <w:sz w:val="24"/>
          <w:szCs w:val="24"/>
        </w:rPr>
        <w:t xml:space="preserve">umumnya dibangun diatas permukaan tanah.Konstruksi dapat menggunakan pasangan batu kali/bata/beton,yang ditutup rapat dan diberi pipa ventilasi pada bagian atasnya. Disekelilingnya sedapat mungkin ditanami pepohonan dan dibuatkan salura drainase. </w:t>
      </w:r>
    </w:p>
    <w:p w14:paraId="1AB8558C" w14:textId="77777777" w:rsidR="006C05C4" w:rsidRPr="004055B0" w:rsidRDefault="006C05C4" w:rsidP="006C05C4">
      <w:pPr>
        <w:pStyle w:val="ListParagraph"/>
        <w:numPr>
          <w:ilvl w:val="0"/>
          <w:numId w:val="2"/>
        </w:numPr>
        <w:spacing w:line="360" w:lineRule="auto"/>
        <w:jc w:val="both"/>
        <w:rPr>
          <w:rFonts w:ascii="Arial" w:hAnsi="Arial" w:cs="Arial"/>
          <w:sz w:val="24"/>
          <w:szCs w:val="24"/>
        </w:rPr>
      </w:pPr>
      <w:r w:rsidRPr="004055B0">
        <w:rPr>
          <w:rFonts w:ascii="Arial" w:hAnsi="Arial" w:cs="Arial"/>
          <w:sz w:val="24"/>
          <w:szCs w:val="24"/>
        </w:rPr>
        <w:t>Sumur gali Sumur gali (SGL),merupakan lubang sumur dengan diameter 1-2 m yang digali menjorok kedalam tanah, hingga mencapai kedalaman tertentu sampai mendapatkan air tanah dangkal. Adapun konstruksi bangunan sumur antara lain :</w:t>
      </w:r>
    </w:p>
    <w:p w14:paraId="2CB6AA9C" w14:textId="77777777" w:rsidR="006C05C4" w:rsidRPr="004055B0" w:rsidRDefault="006C05C4" w:rsidP="006C05C4">
      <w:pPr>
        <w:pStyle w:val="ListParagraph"/>
        <w:numPr>
          <w:ilvl w:val="0"/>
          <w:numId w:val="6"/>
        </w:numPr>
        <w:spacing w:line="360" w:lineRule="auto"/>
        <w:jc w:val="both"/>
        <w:rPr>
          <w:rFonts w:ascii="Arial" w:hAnsi="Arial" w:cs="Arial"/>
          <w:sz w:val="24"/>
          <w:szCs w:val="24"/>
        </w:rPr>
      </w:pPr>
      <w:r w:rsidRPr="004055B0">
        <w:rPr>
          <w:rFonts w:ascii="Arial" w:hAnsi="Arial" w:cs="Arial"/>
          <w:sz w:val="24"/>
          <w:szCs w:val="24"/>
        </w:rPr>
        <w:t xml:space="preserve">Mempunyai lantai dengan kemiringan tertentu </w:t>
      </w:r>
    </w:p>
    <w:p w14:paraId="76BBF8D6" w14:textId="77777777" w:rsidR="006C05C4" w:rsidRPr="004055B0" w:rsidRDefault="006C05C4" w:rsidP="006C05C4">
      <w:pPr>
        <w:pStyle w:val="ListParagraph"/>
        <w:numPr>
          <w:ilvl w:val="0"/>
          <w:numId w:val="6"/>
        </w:numPr>
        <w:spacing w:line="360" w:lineRule="auto"/>
        <w:jc w:val="both"/>
        <w:rPr>
          <w:rFonts w:ascii="Arial" w:hAnsi="Arial" w:cs="Arial"/>
          <w:sz w:val="24"/>
          <w:szCs w:val="24"/>
        </w:rPr>
      </w:pPr>
      <w:r w:rsidRPr="004055B0">
        <w:rPr>
          <w:rFonts w:ascii="Arial" w:hAnsi="Arial" w:cs="Arial"/>
          <w:sz w:val="24"/>
          <w:szCs w:val="24"/>
        </w:rPr>
        <w:lastRenderedPageBreak/>
        <w:t xml:space="preserve">Tiang katrol /kerekan, ember berikut tali dan saluran pengering untuk menyalurkan air genangan </w:t>
      </w:r>
    </w:p>
    <w:p w14:paraId="2446259A" w14:textId="77777777" w:rsidR="006C05C4" w:rsidRPr="004055B0" w:rsidRDefault="006C05C4" w:rsidP="006C05C4">
      <w:pPr>
        <w:pStyle w:val="ListParagraph"/>
        <w:numPr>
          <w:ilvl w:val="0"/>
          <w:numId w:val="6"/>
        </w:numPr>
        <w:spacing w:line="360" w:lineRule="auto"/>
        <w:jc w:val="both"/>
        <w:rPr>
          <w:rFonts w:ascii="Arial" w:hAnsi="Arial" w:cs="Arial"/>
          <w:sz w:val="24"/>
          <w:szCs w:val="24"/>
        </w:rPr>
      </w:pPr>
      <w:r w:rsidRPr="004055B0">
        <w:rPr>
          <w:rFonts w:ascii="Arial" w:hAnsi="Arial" w:cs="Arial"/>
          <w:sz w:val="24"/>
          <w:szCs w:val="24"/>
        </w:rPr>
        <w:t>Penampungan air hujan (PAH ) Merupakan bangunan permanenan yang dapat menampung air hujan dari limpasan atap rumah, yang disalurkan</w:t>
      </w:r>
    </w:p>
    <w:p w14:paraId="321D422A" w14:textId="77777777" w:rsidR="006C05C4" w:rsidRPr="004055B0" w:rsidRDefault="006C05C4" w:rsidP="006C05C4">
      <w:pPr>
        <w:spacing w:line="360" w:lineRule="auto"/>
        <w:jc w:val="both"/>
        <w:rPr>
          <w:rFonts w:ascii="Arial" w:hAnsi="Arial" w:cs="Arial"/>
          <w:sz w:val="28"/>
          <w:szCs w:val="28"/>
        </w:rPr>
      </w:pPr>
      <w:r w:rsidRPr="004055B0">
        <w:rPr>
          <w:rFonts w:ascii="Arial" w:hAnsi="Arial" w:cs="Arial"/>
          <w:b/>
          <w:bCs/>
          <w:sz w:val="28"/>
          <w:szCs w:val="28"/>
        </w:rPr>
        <w:t>A.6 Kekeruhan Pada Air</w:t>
      </w:r>
    </w:p>
    <w:p w14:paraId="27800818" w14:textId="77777777" w:rsidR="006C05C4" w:rsidRPr="004055B0" w:rsidRDefault="006C05C4" w:rsidP="006C05C4">
      <w:pPr>
        <w:spacing w:line="360" w:lineRule="auto"/>
        <w:ind w:firstLine="720"/>
        <w:jc w:val="both"/>
        <w:rPr>
          <w:rFonts w:ascii="Arial" w:hAnsi="Arial" w:cs="Arial"/>
          <w:sz w:val="28"/>
          <w:szCs w:val="28"/>
        </w:rPr>
      </w:pPr>
      <w:r w:rsidRPr="004055B0">
        <w:rPr>
          <w:rFonts w:ascii="Arial" w:hAnsi="Arial" w:cs="Arial"/>
          <w:sz w:val="24"/>
          <w:szCs w:val="24"/>
        </w:rPr>
        <w:t xml:space="preserve">Kekeruhan adalah parameter fisik yang menunjukkan derajat redaman cahaya yang disebabkan oleh hamburan cahaya dari partikel tersuspensi dan akan digunakan untuk memperkirakan kualitas air dan kondisi lingkungan (Baustian </w:t>
      </w:r>
      <w:r w:rsidRPr="00B15A67">
        <w:rPr>
          <w:rFonts w:ascii="Arial" w:hAnsi="Arial" w:cs="Arial"/>
          <w:i/>
          <w:iCs/>
          <w:sz w:val="24"/>
          <w:szCs w:val="24"/>
        </w:rPr>
        <w:t>et al.,</w:t>
      </w:r>
      <w:r w:rsidRPr="004055B0">
        <w:rPr>
          <w:rFonts w:ascii="Arial" w:hAnsi="Arial" w:cs="Arial"/>
          <w:sz w:val="24"/>
          <w:szCs w:val="24"/>
        </w:rPr>
        <w:t xml:space="preserve"> 2018). Kekeruhan air tanah adalah indikator kualitas yang sering digunakan sebagai parameter fisik. Kekeruhan, yang biasanya dikaitkan dengan zat tersuspensi, adalah karakteristik optik air yang mengukur kejernihan relatif air. Tumbuhnya mikroorganisme patogen di dalam air juga ditunjukkan oleh kekeruhan air. (Liu </w:t>
      </w:r>
      <w:r w:rsidRPr="00B15A67">
        <w:rPr>
          <w:rFonts w:ascii="Arial" w:hAnsi="Arial" w:cs="Arial"/>
          <w:i/>
          <w:iCs/>
          <w:sz w:val="24"/>
          <w:szCs w:val="24"/>
        </w:rPr>
        <w:t>et al.,</w:t>
      </w:r>
      <w:r w:rsidRPr="004055B0">
        <w:rPr>
          <w:rFonts w:ascii="Arial" w:hAnsi="Arial" w:cs="Arial"/>
          <w:sz w:val="24"/>
          <w:szCs w:val="24"/>
        </w:rPr>
        <w:t xml:space="preserve"> 2023).</w:t>
      </w:r>
    </w:p>
    <w:p w14:paraId="75C35B74" w14:textId="77777777" w:rsidR="006C05C4" w:rsidRPr="004055B0" w:rsidRDefault="006C05C4" w:rsidP="006C05C4">
      <w:pPr>
        <w:spacing w:line="360" w:lineRule="auto"/>
        <w:ind w:firstLine="720"/>
        <w:jc w:val="both"/>
        <w:rPr>
          <w:rFonts w:ascii="Arial" w:hAnsi="Arial" w:cs="Arial"/>
          <w:sz w:val="28"/>
          <w:szCs w:val="28"/>
        </w:rPr>
      </w:pPr>
      <w:r w:rsidRPr="004055B0">
        <w:rPr>
          <w:rFonts w:ascii="Arial" w:hAnsi="Arial" w:cs="Arial"/>
          <w:sz w:val="24"/>
          <w:szCs w:val="24"/>
        </w:rPr>
        <w:t xml:space="preserve">Kekeruhan dapat membahayakan kesehatan manusia ketika konsentrasinya melebihi batas maksimum. Namun, kekeruhan itu sendiri belum tentu memberi bahaya langsung bagi kesehatan masyarakat. Jika kekeruhan tinggi terdapat pada partikel, itu dapat menjadi rumah bagi bakteri pathogen untuk keberlangsungan hidupnya. (Fahimah </w:t>
      </w:r>
      <w:r w:rsidRPr="00EA560D">
        <w:rPr>
          <w:rFonts w:ascii="Arial" w:hAnsi="Arial" w:cs="Arial"/>
          <w:i/>
          <w:iCs/>
          <w:sz w:val="24"/>
          <w:szCs w:val="24"/>
        </w:rPr>
        <w:t>et al.,</w:t>
      </w:r>
      <w:r w:rsidRPr="004055B0">
        <w:rPr>
          <w:rFonts w:ascii="Arial" w:hAnsi="Arial" w:cs="Arial"/>
          <w:sz w:val="24"/>
          <w:szCs w:val="24"/>
        </w:rPr>
        <w:t xml:space="preserve"> 2021)</w:t>
      </w:r>
    </w:p>
    <w:p w14:paraId="62987011" w14:textId="77777777" w:rsidR="006C05C4" w:rsidRPr="004055B0" w:rsidRDefault="006C05C4" w:rsidP="006C05C4">
      <w:pPr>
        <w:pStyle w:val="ListParagraph"/>
        <w:numPr>
          <w:ilvl w:val="0"/>
          <w:numId w:val="7"/>
        </w:numPr>
        <w:spacing w:line="360" w:lineRule="auto"/>
        <w:jc w:val="both"/>
        <w:rPr>
          <w:rFonts w:ascii="Arial" w:hAnsi="Arial" w:cs="Arial"/>
          <w:b/>
          <w:bCs/>
          <w:sz w:val="24"/>
          <w:szCs w:val="24"/>
        </w:rPr>
      </w:pPr>
      <w:r w:rsidRPr="004055B0">
        <w:rPr>
          <w:rFonts w:ascii="Arial" w:hAnsi="Arial" w:cs="Arial"/>
          <w:b/>
          <w:bCs/>
          <w:sz w:val="24"/>
          <w:szCs w:val="24"/>
        </w:rPr>
        <w:t>Faktor Yang Mempengaruhi Tingkat Kekeruhan Air (Prabandu, 2018):</w:t>
      </w:r>
    </w:p>
    <w:p w14:paraId="0D1030FE" w14:textId="77777777" w:rsidR="006C05C4" w:rsidRPr="004055B0" w:rsidRDefault="006C05C4" w:rsidP="006C05C4">
      <w:pPr>
        <w:pStyle w:val="ListParagraph"/>
        <w:numPr>
          <w:ilvl w:val="0"/>
          <w:numId w:val="8"/>
        </w:numPr>
        <w:spacing w:line="360" w:lineRule="auto"/>
        <w:jc w:val="both"/>
        <w:rPr>
          <w:rFonts w:ascii="Arial" w:hAnsi="Arial" w:cs="Arial"/>
          <w:b/>
          <w:bCs/>
          <w:sz w:val="24"/>
          <w:szCs w:val="24"/>
        </w:rPr>
      </w:pPr>
      <w:r w:rsidRPr="004055B0">
        <w:rPr>
          <w:rFonts w:ascii="Arial" w:hAnsi="Arial" w:cs="Arial"/>
          <w:sz w:val="24"/>
          <w:szCs w:val="24"/>
        </w:rPr>
        <w:t>Benda-benda halus yang tersuspensi, seperti lumpur dan sebagainya</w:t>
      </w:r>
    </w:p>
    <w:p w14:paraId="41343A91" w14:textId="77777777" w:rsidR="006C05C4" w:rsidRPr="004055B0" w:rsidRDefault="006C05C4" w:rsidP="006C05C4">
      <w:pPr>
        <w:pStyle w:val="ListParagraph"/>
        <w:numPr>
          <w:ilvl w:val="0"/>
          <w:numId w:val="8"/>
        </w:numPr>
        <w:spacing w:line="360" w:lineRule="auto"/>
        <w:jc w:val="both"/>
        <w:rPr>
          <w:rFonts w:ascii="Arial" w:hAnsi="Arial" w:cs="Arial"/>
          <w:b/>
          <w:bCs/>
          <w:sz w:val="24"/>
          <w:szCs w:val="24"/>
        </w:rPr>
      </w:pPr>
      <w:r w:rsidRPr="004055B0">
        <w:rPr>
          <w:rFonts w:ascii="Arial" w:hAnsi="Arial" w:cs="Arial"/>
          <w:sz w:val="24"/>
          <w:szCs w:val="24"/>
        </w:rPr>
        <w:t>Adanya jasad renik (plankton)</w:t>
      </w:r>
    </w:p>
    <w:p w14:paraId="0BB7B2A8" w14:textId="77777777" w:rsidR="006C05C4" w:rsidRPr="004055B0" w:rsidRDefault="006C05C4" w:rsidP="006C05C4">
      <w:pPr>
        <w:pStyle w:val="ListParagraph"/>
        <w:numPr>
          <w:ilvl w:val="0"/>
          <w:numId w:val="8"/>
        </w:numPr>
        <w:spacing w:line="360" w:lineRule="auto"/>
        <w:jc w:val="both"/>
        <w:rPr>
          <w:rFonts w:ascii="Arial" w:hAnsi="Arial" w:cs="Arial"/>
          <w:b/>
          <w:bCs/>
          <w:sz w:val="24"/>
          <w:szCs w:val="24"/>
        </w:rPr>
      </w:pPr>
      <w:r w:rsidRPr="004055B0">
        <w:rPr>
          <w:rFonts w:ascii="Arial" w:hAnsi="Arial" w:cs="Arial"/>
          <w:sz w:val="24"/>
          <w:szCs w:val="24"/>
        </w:rPr>
        <w:t xml:space="preserve"> Warna air</w:t>
      </w:r>
    </w:p>
    <w:p w14:paraId="214D92AD" w14:textId="77777777" w:rsidR="006C05C4" w:rsidRPr="004055B0" w:rsidRDefault="006C05C4" w:rsidP="006C05C4">
      <w:pPr>
        <w:pStyle w:val="ListParagraph"/>
        <w:numPr>
          <w:ilvl w:val="0"/>
          <w:numId w:val="7"/>
        </w:numPr>
        <w:spacing w:line="360" w:lineRule="auto"/>
        <w:jc w:val="both"/>
        <w:rPr>
          <w:rFonts w:ascii="Arial" w:hAnsi="Arial" w:cs="Arial"/>
          <w:b/>
          <w:bCs/>
          <w:sz w:val="24"/>
          <w:szCs w:val="24"/>
        </w:rPr>
      </w:pPr>
      <w:r w:rsidRPr="004055B0">
        <w:rPr>
          <w:rFonts w:ascii="Arial" w:hAnsi="Arial" w:cs="Arial"/>
          <w:b/>
          <w:bCs/>
          <w:sz w:val="24"/>
          <w:szCs w:val="24"/>
        </w:rPr>
        <w:t>Dampak Kekeruhan Pada Air Bagi Kesehatan</w:t>
      </w:r>
    </w:p>
    <w:p w14:paraId="3800C0CD" w14:textId="77777777" w:rsidR="006C05C4" w:rsidRPr="004055B0" w:rsidRDefault="006C05C4" w:rsidP="006C05C4">
      <w:pPr>
        <w:pStyle w:val="ListParagraph"/>
        <w:spacing w:line="360" w:lineRule="auto"/>
        <w:jc w:val="both"/>
        <w:rPr>
          <w:rFonts w:ascii="Arial" w:hAnsi="Arial" w:cs="Arial"/>
          <w:sz w:val="24"/>
          <w:szCs w:val="24"/>
        </w:rPr>
      </w:pPr>
      <w:r w:rsidRPr="004055B0">
        <w:rPr>
          <w:rFonts w:ascii="Arial" w:hAnsi="Arial" w:cs="Arial"/>
          <w:sz w:val="24"/>
          <w:szCs w:val="24"/>
        </w:rPr>
        <w:t>Tingkat kekeruhan yang tinggi pada air sangat mempengaruhi Kesehatan pada manusia. Dampak kekeruhan bagi Kesehatan adalah:</w:t>
      </w:r>
    </w:p>
    <w:p w14:paraId="0FF15D08" w14:textId="77777777" w:rsidR="006C05C4" w:rsidRPr="004055B0" w:rsidRDefault="006C05C4" w:rsidP="006C05C4">
      <w:pPr>
        <w:pStyle w:val="ListParagraph"/>
        <w:numPr>
          <w:ilvl w:val="0"/>
          <w:numId w:val="9"/>
        </w:numPr>
        <w:spacing w:line="360" w:lineRule="auto"/>
        <w:jc w:val="both"/>
        <w:rPr>
          <w:rFonts w:ascii="Arial" w:hAnsi="Arial" w:cs="Arial"/>
          <w:b/>
          <w:bCs/>
          <w:sz w:val="24"/>
          <w:szCs w:val="24"/>
        </w:rPr>
      </w:pPr>
      <w:r w:rsidRPr="004055B0">
        <w:rPr>
          <w:rFonts w:ascii="Arial" w:hAnsi="Arial" w:cs="Arial"/>
          <w:sz w:val="24"/>
          <w:szCs w:val="24"/>
        </w:rPr>
        <w:t xml:space="preserve">Air dengan tingkat kekeruhan tinggi dapat membahayakan kesehatan manusia. Di dalam air, partikel kekeruhan dapat mengandung logam berat, pestisida, dan mikroorganisme patogen. Hal ini dapat menyebabkan masalah kesehatan seperti masalah pencernaan, iritasi </w:t>
      </w:r>
      <w:r w:rsidRPr="004055B0">
        <w:rPr>
          <w:rFonts w:ascii="Arial" w:hAnsi="Arial" w:cs="Arial"/>
          <w:sz w:val="24"/>
          <w:szCs w:val="24"/>
        </w:rPr>
        <w:lastRenderedPageBreak/>
        <w:t xml:space="preserve">kulit, dan infeksi saluran pernapasan jika diminum atau digunakan saat mandi dan mencuci. (Smith </w:t>
      </w:r>
      <w:r w:rsidRPr="00EA560D">
        <w:rPr>
          <w:rFonts w:ascii="Arial" w:hAnsi="Arial" w:cs="Arial"/>
          <w:i/>
          <w:iCs/>
          <w:sz w:val="24"/>
          <w:szCs w:val="24"/>
        </w:rPr>
        <w:t>et al</w:t>
      </w:r>
      <w:r w:rsidRPr="004055B0">
        <w:rPr>
          <w:rFonts w:ascii="Arial" w:hAnsi="Arial" w:cs="Arial"/>
          <w:sz w:val="24"/>
          <w:szCs w:val="24"/>
        </w:rPr>
        <w:t xml:space="preserve"> ., 2020)</w:t>
      </w:r>
    </w:p>
    <w:p w14:paraId="398AA63E" w14:textId="77777777" w:rsidR="006C05C4" w:rsidRPr="004055B0" w:rsidRDefault="006C05C4" w:rsidP="006C05C4">
      <w:pPr>
        <w:pStyle w:val="ListParagraph"/>
        <w:numPr>
          <w:ilvl w:val="0"/>
          <w:numId w:val="9"/>
        </w:numPr>
        <w:spacing w:line="360" w:lineRule="auto"/>
        <w:jc w:val="both"/>
        <w:rPr>
          <w:rFonts w:ascii="Arial" w:hAnsi="Arial" w:cs="Arial"/>
          <w:b/>
          <w:bCs/>
          <w:sz w:val="24"/>
          <w:szCs w:val="24"/>
        </w:rPr>
      </w:pPr>
      <w:r w:rsidRPr="004055B0">
        <w:rPr>
          <w:rFonts w:ascii="Arial" w:hAnsi="Arial" w:cs="Arial"/>
          <w:sz w:val="24"/>
          <w:szCs w:val="24"/>
        </w:rPr>
        <w:t xml:space="preserve">Kekeruhan air juga dapat berdampak pada kualitas air minum yang di minum. Ketika ada partikel kekeruhan dalam air, proses penyaringan dan desinfeksi menjadi kurang efektif.  Akibatnya, risiko terpapar oleh mikroorganisme patogen meningkat, ini dapat menyebabkan infeksi seperti diare dan kolera, serta penyakit lain yang terkait dengan air minum yang tercemar. (Wang </w:t>
      </w:r>
      <w:r w:rsidRPr="00EA560D">
        <w:rPr>
          <w:rFonts w:ascii="Arial" w:hAnsi="Arial" w:cs="Arial"/>
          <w:i/>
          <w:iCs/>
          <w:sz w:val="24"/>
          <w:szCs w:val="24"/>
        </w:rPr>
        <w:t>et al.,</w:t>
      </w:r>
      <w:r w:rsidRPr="004055B0">
        <w:rPr>
          <w:rFonts w:ascii="Arial" w:hAnsi="Arial" w:cs="Arial"/>
          <w:sz w:val="24"/>
          <w:szCs w:val="24"/>
        </w:rPr>
        <w:t xml:space="preserve"> 2020)</w:t>
      </w:r>
    </w:p>
    <w:p w14:paraId="1718640E" w14:textId="77777777" w:rsidR="006C05C4" w:rsidRPr="004055B0" w:rsidRDefault="006C05C4" w:rsidP="006C05C4">
      <w:pPr>
        <w:spacing w:line="360" w:lineRule="auto"/>
        <w:jc w:val="both"/>
        <w:rPr>
          <w:rFonts w:ascii="Arial" w:hAnsi="Arial" w:cs="Arial"/>
          <w:b/>
          <w:bCs/>
          <w:sz w:val="28"/>
          <w:szCs w:val="28"/>
        </w:rPr>
      </w:pPr>
      <w:r w:rsidRPr="004055B0">
        <w:rPr>
          <w:rFonts w:ascii="Arial" w:hAnsi="Arial" w:cs="Arial"/>
          <w:b/>
          <w:bCs/>
          <w:sz w:val="28"/>
          <w:szCs w:val="28"/>
        </w:rPr>
        <w:t xml:space="preserve">A.7 Gel Lidah Buaya </w:t>
      </w:r>
    </w:p>
    <w:p w14:paraId="1DC32429" w14:textId="77777777" w:rsidR="006C05C4" w:rsidRPr="004055B0" w:rsidRDefault="006C05C4" w:rsidP="006C05C4">
      <w:pPr>
        <w:spacing w:line="360" w:lineRule="auto"/>
        <w:ind w:firstLine="720"/>
        <w:jc w:val="both"/>
        <w:rPr>
          <w:rFonts w:ascii="Arial" w:hAnsi="Arial" w:cs="Arial"/>
          <w:b/>
          <w:bCs/>
          <w:sz w:val="28"/>
          <w:szCs w:val="28"/>
        </w:rPr>
      </w:pPr>
      <w:r w:rsidRPr="004055B0">
        <w:rPr>
          <w:rFonts w:ascii="Arial" w:hAnsi="Arial" w:cs="Arial"/>
          <w:sz w:val="24"/>
          <w:szCs w:val="24"/>
        </w:rPr>
        <w:t xml:space="preserve">Lidah buaya berpotensi mengurangi kekeruhan karena mengandung karbohidrat kompleks dan gula yang dapat mengikat partikel dalam air. Dugaan ini didapat karena lidah buaya mengandung mucilago atau gel yang terdapat pada lidah buaya yang memiliki kemiripan dengan tanaman kaktus yang mengandung mucilago dan terbukti dapat menjernihkan air. (Pichler, </w:t>
      </w:r>
      <w:r w:rsidRPr="00EA560D">
        <w:rPr>
          <w:rFonts w:ascii="Arial" w:hAnsi="Arial" w:cs="Arial"/>
          <w:i/>
          <w:iCs/>
          <w:sz w:val="24"/>
          <w:szCs w:val="24"/>
        </w:rPr>
        <w:t>et al.,</w:t>
      </w:r>
      <w:r w:rsidRPr="004055B0">
        <w:rPr>
          <w:rFonts w:ascii="Arial" w:hAnsi="Arial" w:cs="Arial"/>
          <w:sz w:val="24"/>
          <w:szCs w:val="24"/>
        </w:rPr>
        <w:t xml:space="preserve"> 2012). Lidah buaya dapat digunakan sebagai bahan alami flokulan untuk pengolahan air. Untuk optimal dosis, persentase penurunan kekeruhan yang tinggi mencapai 72% dan untuk penurunan zat tersuspensi mencapai 92% </w:t>
      </w:r>
      <w:r w:rsidRPr="004055B0">
        <w:rPr>
          <w:rFonts w:ascii="Arial" w:hAnsi="Arial" w:cs="Arial"/>
          <w:sz w:val="24"/>
          <w:szCs w:val="24"/>
        </w:rPr>
        <w:fldChar w:fldCharType="begin" w:fldLock="1"/>
      </w:r>
      <w:r w:rsidRPr="004055B0">
        <w:rPr>
          <w:rFonts w:ascii="Arial" w:hAnsi="Arial" w:cs="Arial"/>
          <w:sz w:val="24"/>
          <w:szCs w:val="24"/>
        </w:rPr>
        <w:instrText>ADDIN CSL_CITATION {"citationItems":[{"id":"ITEM-1","itemData":{"DOI":"10.47080/jls.v6i1.2425","abstract":"Perkembangan industri batik saat ini belum diiringi dengan pengolahan limbah yang dihasilkan sehingga berdampak pada pencemaran lingkungan. Pengolahan limbah cair batik dapat dilakukan dengan metode koagulasi-flokulasi. Penelitian ini bertujuan menganalisis efektifitas koagulan lidah buaya dan PAC dalam menurunkan BOD, COD, TSS, dan warna pada limbah cair batik. Metode penelitian yang digunakan adalah eksperimental dengan sampel di teliti adalah limbah cair industri batik yang berasal dari lokasi Batik Banten. Pengujian sampel menggunakan jar test dan diperoleh hasil bahwa dosis optimum koagulan Lidah Buaya dalam menurunkan kadar BOD, COD, TSS, dan warna pada limbah cair batik adalah 20 mL/L sedangkan dosis optimum koagulan PAC adalah 40 mL/L. Hasil penelitian diperoleh bahwa penambahan koagulan lidah buaya secara signifikan terlihat lebih efektif dalam menurunkan BOD, COD, TSS, dan warna pada limbah cair batik dibandingkan dengan penambahan PAC.","author":[{"dropping-particle":"","family":"Hidayatullah","given":"Agusti","non-dropping-particle":"","parse-names":false,"suffix":""},{"dropping-particle":"","family":"Masyruroh","given":"Anis","non-dropping-particle":"","parse-names":false,"suffix":""},{"dropping-particle":"","family":"Akbari","given":"Tauny","non-dropping-particle":"","parse-names":false,"suffix":""}],"container-title":"Jurnal Lingkungan dan Sumberdaya Alam (JURNALIS)","id":"ITEM-1","issue":"1","issued":{"date-parts":[["2023"]]},"page":"61-75","title":"EFEKTIVITAS KOAGULAN LIDAH BUAYA (Aloe vera) DAN PAC (Poly Alumunium Chloride) DALAM MENURUNKAN KADAR PENCEMAR PADA LIMBAH CAIR BATIK","type":"article-journal","volume":"6"},"uris":["http://www.mendeley.com/documents/?uuid=dd3a81a4-fdf3-4a82-be62-af261229b3f6"]}],"mendeley":{"formattedCitation":"(Hidayatullah, Masyruroh and Akbari, 2023)","plainTextFormattedCitation":"(Hidayatullah, Masyruroh and Akbari, 2023)","previouslyFormattedCitation":"(Hidayatullah, Masyruroh and Akbari, 2023)"},"properties":{"noteIndex":0},"schema":"https://github.com/citation-style-language/schema/raw/master/csl-citation.json"}</w:instrText>
      </w:r>
      <w:r w:rsidRPr="004055B0">
        <w:rPr>
          <w:rFonts w:ascii="Arial" w:hAnsi="Arial" w:cs="Arial"/>
          <w:sz w:val="24"/>
          <w:szCs w:val="24"/>
        </w:rPr>
        <w:fldChar w:fldCharType="separate"/>
      </w:r>
      <w:r w:rsidRPr="004055B0">
        <w:rPr>
          <w:rFonts w:ascii="Arial" w:hAnsi="Arial" w:cs="Arial"/>
          <w:sz w:val="24"/>
          <w:szCs w:val="24"/>
        </w:rPr>
        <w:t>(Hidayatullah, Masyruroh dan Akbari, 2023)</w:t>
      </w:r>
      <w:r w:rsidRPr="004055B0">
        <w:rPr>
          <w:rFonts w:ascii="Arial" w:hAnsi="Arial" w:cs="Arial"/>
          <w:sz w:val="24"/>
          <w:szCs w:val="24"/>
        </w:rPr>
        <w:fldChar w:fldCharType="end"/>
      </w:r>
      <w:r w:rsidRPr="004055B0">
        <w:rPr>
          <w:rFonts w:ascii="Arial" w:hAnsi="Arial" w:cs="Arial"/>
          <w:sz w:val="24"/>
          <w:szCs w:val="24"/>
        </w:rPr>
        <w:t xml:space="preserve">. Lidah buaya merupakan tanaman yang termasuk golongan Liliaceae (Pichler </w:t>
      </w:r>
      <w:r w:rsidRPr="00EA560D">
        <w:rPr>
          <w:rFonts w:ascii="Arial" w:hAnsi="Arial" w:cs="Arial"/>
          <w:i/>
          <w:iCs/>
          <w:sz w:val="24"/>
          <w:szCs w:val="24"/>
        </w:rPr>
        <w:t>et al.,</w:t>
      </w:r>
      <w:r w:rsidRPr="004055B0">
        <w:rPr>
          <w:rFonts w:ascii="Arial" w:hAnsi="Arial" w:cs="Arial"/>
          <w:sz w:val="24"/>
          <w:szCs w:val="24"/>
        </w:rPr>
        <w:t xml:space="preserve"> 2012). Biasanya, lidah buaya digunakan sebagai penyubur rambut, penyembuh luka, perawatan kulit, serta bahan makanan dan minuman kesehatan. Kemampuan gel lidah buaya sebagai koagulan karena mengandung karbohidrat kompleks dan gula yang dapat mengikat partikel-partikel di dalam air </w:t>
      </w:r>
      <w:r w:rsidRPr="004055B0">
        <w:rPr>
          <w:rFonts w:ascii="Arial" w:hAnsi="Arial" w:cs="Arial"/>
          <w:sz w:val="24"/>
          <w:szCs w:val="24"/>
        </w:rPr>
        <w:fldChar w:fldCharType="begin" w:fldLock="1"/>
      </w:r>
      <w:r w:rsidRPr="004055B0">
        <w:rPr>
          <w:rFonts w:ascii="Arial" w:hAnsi="Arial" w:cs="Arial"/>
          <w:sz w:val="24"/>
          <w:szCs w:val="24"/>
        </w:rPr>
        <w:instrText>ADDIN CSL_CITATION {"citationItems":[{"id":"ITEM-1","itemData":{"DOI":"10.26630/rj.v15i1.2152","ISSN":"1978-6204","abstract":"Dug wells are the most widely used clean water facilities in the community, but they often have high turbidity levels. So that processing must be done using a coagulant material. Aloe vera is a natural ingredient that contains complex carbohydrates, sugars, and mucilages which can bind particles in water. This study aims to determine the effect of variations in Aloe vera doses on reducing water turbidity. This study used a completely randomized design (CRD) with three dose variations (0.1 ml, 0.2 ml, and 0.3 ml) and six repetitions. A total of 500 ml of raw water from resident wells was used for each treatment. The results showed that at a dose of 0.1 ml, the turbidity decreased by 3.7%, from 41.1 NTU to 39.6 NTU (SD = 0.54). The dose was 0.2 ml, decreased by 6.8% (38.3 NTU; SD = 1.54), and the dose was 0.3 ml decreased by 13.9% (35.4 NTU; SD = 1.02). Statistically, it showed a significant difference in turbidity in each treatment group (p-value &lt;0.05). Research has shown that Aloe vera can be used as a natural coagulant, but further research is needed to determine the correct dosage.","author":[{"dropping-particle":"","family":"Elly January, Heri Shatriadi Chandra Putra","given":"Zainirayati","non-dropping-particle":"","parse-names":false,"suffix":""}],"id":"ITEM-1","issue":"1","issued":{"date-parts":[["2021"]]},"page":"23","title":"PENGGUNAAN LIDAH BUAYA (Aloe vera) SEBAGAI KOAGULAN ALAMI UNTUK MENURUNKAN KEKERUHAN AIR","type":"article-journal","volume":"15"},"uris":["http://www.mendeley.com/documents/?uuid=932709d7-7f63-41df-a73b-5718aa98e71f"]}],"mendeley":{"formattedCitation":"(Elly January, Heri Shatriadi Chandra Putra, 2021)","plainTextFormattedCitation":"(Elly January, Heri Shatriadi Chandra Putra, 2021)","previouslyFormattedCitation":"(Elly January, Heri Shatriadi Chandra Putra, 2021)"},"properties":{"noteIndex":0},"schema":"https://github.com/citation-style-language/schema/raw/master/csl-citation.json"}</w:instrText>
      </w:r>
      <w:r w:rsidRPr="004055B0">
        <w:rPr>
          <w:rFonts w:ascii="Arial" w:hAnsi="Arial" w:cs="Arial"/>
          <w:sz w:val="24"/>
          <w:szCs w:val="24"/>
        </w:rPr>
        <w:fldChar w:fldCharType="separate"/>
      </w:r>
      <w:r w:rsidRPr="004055B0">
        <w:rPr>
          <w:rFonts w:ascii="Arial" w:hAnsi="Arial" w:cs="Arial"/>
          <w:sz w:val="24"/>
          <w:szCs w:val="24"/>
        </w:rPr>
        <w:t>(Elly January dan Heri Shatriadi Chandra Putra, 2021)</w:t>
      </w:r>
      <w:r w:rsidRPr="004055B0">
        <w:rPr>
          <w:rFonts w:ascii="Arial" w:hAnsi="Arial" w:cs="Arial"/>
          <w:sz w:val="24"/>
          <w:szCs w:val="24"/>
        </w:rPr>
        <w:fldChar w:fldCharType="end"/>
      </w:r>
    </w:p>
    <w:p w14:paraId="624EFFC6" w14:textId="77777777" w:rsidR="006C05C4" w:rsidRPr="004055B0" w:rsidRDefault="006C05C4" w:rsidP="006C05C4">
      <w:pPr>
        <w:spacing w:line="240" w:lineRule="auto"/>
        <w:jc w:val="both"/>
        <w:rPr>
          <w:rFonts w:ascii="Arial" w:hAnsi="Arial" w:cs="Arial"/>
          <w:sz w:val="24"/>
          <w:szCs w:val="24"/>
        </w:rPr>
      </w:pPr>
      <w:r w:rsidRPr="004055B0">
        <w:rPr>
          <w:rFonts w:ascii="Arial" w:hAnsi="Arial" w:cs="Arial"/>
          <w:sz w:val="24"/>
          <w:szCs w:val="24"/>
        </w:rPr>
        <w:t xml:space="preserve">                </w:t>
      </w:r>
      <w:r w:rsidRPr="004055B0">
        <w:rPr>
          <w:rFonts w:ascii="Arial" w:hAnsi="Arial" w:cs="Arial"/>
          <w:noProof/>
          <w:sz w:val="24"/>
          <w:szCs w:val="24"/>
        </w:rPr>
        <w:drawing>
          <wp:inline distT="0" distB="0" distL="0" distR="0" wp14:anchorId="459095A1" wp14:editId="03D2CBCB">
            <wp:extent cx="3148314" cy="2070298"/>
            <wp:effectExtent l="0" t="0" r="0" b="6350"/>
            <wp:docPr id="830431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31195" name="Picture 8304311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5681" cy="2101446"/>
                    </a:xfrm>
                    <a:prstGeom prst="rect">
                      <a:avLst/>
                    </a:prstGeom>
                  </pic:spPr>
                </pic:pic>
              </a:graphicData>
            </a:graphic>
          </wp:inline>
        </w:drawing>
      </w:r>
    </w:p>
    <w:p w14:paraId="0BB748B1" w14:textId="77777777" w:rsidR="006C05C4" w:rsidRPr="004055B0" w:rsidRDefault="006C05C4" w:rsidP="006C05C4">
      <w:pPr>
        <w:spacing w:line="240" w:lineRule="auto"/>
        <w:ind w:left="1440" w:firstLine="720"/>
        <w:jc w:val="both"/>
        <w:rPr>
          <w:rFonts w:ascii="Arial" w:hAnsi="Arial" w:cs="Arial"/>
          <w:sz w:val="24"/>
          <w:szCs w:val="24"/>
        </w:rPr>
      </w:pPr>
      <w:r w:rsidRPr="004055B0">
        <w:rPr>
          <w:rFonts w:ascii="Arial" w:hAnsi="Arial" w:cs="Arial"/>
          <w:sz w:val="24"/>
          <w:szCs w:val="24"/>
        </w:rPr>
        <w:lastRenderedPageBreak/>
        <w:t>Gambar 2.1.</w:t>
      </w:r>
      <w:r>
        <w:rPr>
          <w:rFonts w:ascii="Arial" w:hAnsi="Arial" w:cs="Arial"/>
          <w:sz w:val="24"/>
          <w:szCs w:val="24"/>
        </w:rPr>
        <w:t xml:space="preserve"> </w:t>
      </w:r>
      <w:r w:rsidRPr="004055B0">
        <w:rPr>
          <w:rFonts w:ascii="Arial" w:hAnsi="Arial" w:cs="Arial"/>
          <w:sz w:val="24"/>
          <w:szCs w:val="24"/>
        </w:rPr>
        <w:t>Gel Lidah Buaya</w:t>
      </w:r>
    </w:p>
    <w:p w14:paraId="116C6826" w14:textId="77777777" w:rsidR="006C05C4" w:rsidRPr="004055B0" w:rsidRDefault="006C05C4" w:rsidP="006C05C4">
      <w:pPr>
        <w:spacing w:line="240" w:lineRule="auto"/>
        <w:jc w:val="both"/>
        <w:rPr>
          <w:rFonts w:ascii="Arial" w:hAnsi="Arial" w:cs="Arial"/>
          <w:sz w:val="24"/>
          <w:szCs w:val="24"/>
        </w:rPr>
      </w:pPr>
    </w:p>
    <w:p w14:paraId="06E435FA" w14:textId="77777777" w:rsidR="006C05C4" w:rsidRPr="004055B0" w:rsidRDefault="006C05C4" w:rsidP="006C05C4">
      <w:pPr>
        <w:spacing w:line="360" w:lineRule="auto"/>
        <w:jc w:val="both"/>
        <w:rPr>
          <w:rFonts w:ascii="Arial" w:hAnsi="Arial" w:cs="Arial"/>
          <w:b/>
          <w:bCs/>
          <w:sz w:val="28"/>
          <w:szCs w:val="28"/>
        </w:rPr>
      </w:pPr>
      <w:r w:rsidRPr="004055B0">
        <w:rPr>
          <w:rFonts w:ascii="Arial" w:hAnsi="Arial" w:cs="Arial"/>
          <w:b/>
          <w:bCs/>
          <w:sz w:val="28"/>
          <w:szCs w:val="28"/>
        </w:rPr>
        <w:t>A.8 Cara pengolahan air dengan koagulasi</w:t>
      </w:r>
    </w:p>
    <w:p w14:paraId="7BF765D3" w14:textId="77777777" w:rsidR="006C05C4" w:rsidRPr="004055B0" w:rsidRDefault="006C05C4" w:rsidP="006C05C4">
      <w:pPr>
        <w:spacing w:line="360" w:lineRule="auto"/>
        <w:ind w:firstLine="720"/>
        <w:jc w:val="both"/>
        <w:rPr>
          <w:rFonts w:ascii="Arial" w:hAnsi="Arial" w:cs="Arial"/>
          <w:sz w:val="24"/>
          <w:szCs w:val="24"/>
        </w:rPr>
      </w:pPr>
      <w:r w:rsidRPr="004055B0">
        <w:rPr>
          <w:rFonts w:ascii="Arial" w:hAnsi="Arial" w:cs="Arial"/>
          <w:sz w:val="24"/>
          <w:szCs w:val="24"/>
        </w:rPr>
        <w:t>Cara pengolahan air dengan melalui reaksi kimia, reaksi koagulan dapat berjalan dengan membutukan zat pereaksi (koagulan) sesuai dengan zat terlarut. Pertimbangan karena garam-garam Ca dan Fe berifat tidak larut dalam air sehingga mampu mengendap bila bertemu dengan sisa-sisa basa. Dari hasil koagulan itu selanjutnya endapan di diamkan dalam waktu tertentu atau disebut dengan proses sedimentasi. Banyaknya koagulan tergantung pada jenis dan konstrasi ion-ion yang terlarut dalam air olahan serta konsentrasi yang di harapkan sesuai dengan standar baku, untuk mempererat proses koagulasi dalam air (Rohim Miftahur, 2021).</w:t>
      </w:r>
    </w:p>
    <w:p w14:paraId="5D0A3DB8" w14:textId="77777777" w:rsidR="006C05C4" w:rsidRPr="004055B0" w:rsidRDefault="006C05C4" w:rsidP="006C05C4">
      <w:pPr>
        <w:pStyle w:val="ListParagraph"/>
        <w:numPr>
          <w:ilvl w:val="0"/>
          <w:numId w:val="3"/>
        </w:numPr>
        <w:spacing w:line="360" w:lineRule="auto"/>
        <w:jc w:val="both"/>
        <w:rPr>
          <w:rFonts w:ascii="Arial" w:hAnsi="Arial" w:cs="Arial"/>
          <w:sz w:val="24"/>
          <w:szCs w:val="24"/>
        </w:rPr>
      </w:pPr>
      <w:r w:rsidRPr="004055B0">
        <w:rPr>
          <w:noProof/>
        </w:rPr>
        <mc:AlternateContent>
          <mc:Choice Requires="wps">
            <w:drawing>
              <wp:anchor distT="0" distB="0" distL="114300" distR="114300" simplePos="0" relativeHeight="251659264" behindDoc="0" locked="0" layoutInCell="1" allowOverlap="1" wp14:anchorId="7D918705" wp14:editId="52F5BA29">
                <wp:simplePos x="0" y="0"/>
                <wp:positionH relativeFrom="column">
                  <wp:posOffset>77195</wp:posOffset>
                </wp:positionH>
                <wp:positionV relativeFrom="paragraph">
                  <wp:posOffset>362171</wp:posOffset>
                </wp:positionV>
                <wp:extent cx="1875100" cy="1152525"/>
                <wp:effectExtent l="0" t="0" r="11430" b="28575"/>
                <wp:wrapNone/>
                <wp:docPr id="347577775" name="Rectangle 26"/>
                <wp:cNvGraphicFramePr/>
                <a:graphic xmlns:a="http://schemas.openxmlformats.org/drawingml/2006/main">
                  <a:graphicData uri="http://schemas.microsoft.com/office/word/2010/wordprocessingShape">
                    <wps:wsp>
                      <wps:cNvSpPr/>
                      <wps:spPr>
                        <a:xfrm>
                          <a:off x="0" y="0"/>
                          <a:ext cx="1875100" cy="1152525"/>
                        </a:xfrm>
                        <a:prstGeom prst="rect">
                          <a:avLst/>
                        </a:prstGeom>
                      </wps:spPr>
                      <wps:style>
                        <a:lnRef idx="2">
                          <a:schemeClr val="dk1"/>
                        </a:lnRef>
                        <a:fillRef idx="1">
                          <a:schemeClr val="lt1"/>
                        </a:fillRef>
                        <a:effectRef idx="0">
                          <a:schemeClr val="dk1"/>
                        </a:effectRef>
                        <a:fontRef idx="minor">
                          <a:schemeClr val="dk1"/>
                        </a:fontRef>
                      </wps:style>
                      <wps:txbx>
                        <w:txbxContent>
                          <w:p w14:paraId="44AF322C" w14:textId="77777777" w:rsidR="006C05C4" w:rsidRPr="004055B0" w:rsidRDefault="006C05C4" w:rsidP="006C05C4">
                            <w:pPr>
                              <w:spacing w:line="240" w:lineRule="auto"/>
                              <w:jc w:val="center"/>
                              <w:rPr>
                                <w:rFonts w:ascii="Arial" w:hAnsi="Arial" w:cs="Arial"/>
                                <w:sz w:val="24"/>
                                <w:szCs w:val="24"/>
                              </w:rPr>
                            </w:pPr>
                            <w:r w:rsidRPr="004055B0">
                              <w:rPr>
                                <w:rFonts w:ascii="Arial" w:hAnsi="Arial" w:cs="Arial"/>
                                <w:sz w:val="24"/>
                                <w:szCs w:val="24"/>
                              </w:rPr>
                              <w:t xml:space="preserve">Dosis koagulan Alami </w:t>
                            </w:r>
                          </w:p>
                          <w:p w14:paraId="10248E90" w14:textId="77777777" w:rsidR="006C05C4" w:rsidRPr="004055B0" w:rsidRDefault="006C05C4" w:rsidP="006C05C4">
                            <w:pPr>
                              <w:spacing w:line="240" w:lineRule="auto"/>
                              <w:jc w:val="center"/>
                              <w:rPr>
                                <w:rFonts w:ascii="Arial" w:hAnsi="Arial" w:cs="Arial"/>
                                <w:sz w:val="24"/>
                                <w:szCs w:val="24"/>
                              </w:rPr>
                            </w:pPr>
                            <w:r w:rsidRPr="004055B0">
                              <w:rPr>
                                <w:rFonts w:ascii="Arial" w:hAnsi="Arial" w:cs="Arial"/>
                                <w:sz w:val="24"/>
                                <w:szCs w:val="24"/>
                              </w:rPr>
                              <w:t>Gel Lidah Buaya</w:t>
                            </w:r>
                          </w:p>
                          <w:p w14:paraId="657DF637" w14:textId="77777777" w:rsidR="006C05C4" w:rsidRPr="004055B0" w:rsidRDefault="006C05C4" w:rsidP="006C05C4">
                            <w:pPr>
                              <w:spacing w:line="240" w:lineRule="auto"/>
                              <w:jc w:val="center"/>
                              <w:rPr>
                                <w:rFonts w:ascii="Arial" w:hAnsi="Arial" w:cs="Arial"/>
                                <w:sz w:val="24"/>
                                <w:szCs w:val="24"/>
                              </w:rPr>
                            </w:pPr>
                            <w:r w:rsidRPr="004055B0">
                              <w:rPr>
                                <w:rFonts w:ascii="Arial" w:hAnsi="Arial" w:cs="Arial"/>
                                <w:sz w:val="24"/>
                                <w:szCs w:val="24"/>
                              </w:rPr>
                              <w:t xml:space="preserve">0,7 ml, 0,8 ml dan 0,9 ml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18705" id="Rectangle 26" o:spid="_x0000_s1026" style="position:absolute;left:0;text-align:left;margin-left:6.1pt;margin-top:28.5pt;width:147.6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" fillcolor="white [3201]" strokecolor="black [3200]" strokeweight="2pt">
                <v:textbox>
                  <w:txbxContent>
                    <w:p w14:paraId="44AF322C" w14:textId="77777777" w:rsidR="006C05C4" w:rsidRPr="004055B0" w:rsidRDefault="006C05C4" w:rsidP="006C05C4">
                      <w:pPr>
                        <w:spacing w:line="240" w:lineRule="auto"/>
                        <w:jc w:val="center"/>
                        <w:rPr>
                          <w:rFonts w:ascii="Arial" w:hAnsi="Arial" w:cs="Arial"/>
                          <w:sz w:val="24"/>
                          <w:szCs w:val="24"/>
                        </w:rPr>
                      </w:pPr>
                      <w:r w:rsidRPr="004055B0">
                        <w:rPr>
                          <w:rFonts w:ascii="Arial" w:hAnsi="Arial" w:cs="Arial"/>
                          <w:sz w:val="24"/>
                          <w:szCs w:val="24"/>
                        </w:rPr>
                        <w:t xml:space="preserve">Dosis koagulan Alami </w:t>
                      </w:r>
                    </w:p>
                    <w:p w14:paraId="10248E90" w14:textId="77777777" w:rsidR="006C05C4" w:rsidRPr="004055B0" w:rsidRDefault="006C05C4" w:rsidP="006C05C4">
                      <w:pPr>
                        <w:spacing w:line="240" w:lineRule="auto"/>
                        <w:jc w:val="center"/>
                        <w:rPr>
                          <w:rFonts w:ascii="Arial" w:hAnsi="Arial" w:cs="Arial"/>
                          <w:sz w:val="24"/>
                          <w:szCs w:val="24"/>
                        </w:rPr>
                      </w:pPr>
                      <w:r w:rsidRPr="004055B0">
                        <w:rPr>
                          <w:rFonts w:ascii="Arial" w:hAnsi="Arial" w:cs="Arial"/>
                          <w:sz w:val="24"/>
                          <w:szCs w:val="24"/>
                        </w:rPr>
                        <w:t>Gel Lidah Buaya</w:t>
                      </w:r>
                    </w:p>
                    <w:p w14:paraId="657DF637" w14:textId="77777777" w:rsidR="006C05C4" w:rsidRPr="004055B0" w:rsidRDefault="006C05C4" w:rsidP="006C05C4">
                      <w:pPr>
                        <w:spacing w:line="240" w:lineRule="auto"/>
                        <w:jc w:val="center"/>
                        <w:rPr>
                          <w:rFonts w:ascii="Arial" w:hAnsi="Arial" w:cs="Arial"/>
                          <w:sz w:val="24"/>
                          <w:szCs w:val="24"/>
                        </w:rPr>
                      </w:pPr>
                      <w:r w:rsidRPr="004055B0">
                        <w:rPr>
                          <w:rFonts w:ascii="Arial" w:hAnsi="Arial" w:cs="Arial"/>
                          <w:sz w:val="24"/>
                          <w:szCs w:val="24"/>
                        </w:rPr>
                        <w:t xml:space="preserve">0,7 ml, 0,8 ml dan 0,9 ml </w:t>
                      </w:r>
                    </w:p>
                  </w:txbxContent>
                </v:textbox>
              </v:rect>
            </w:pict>
          </mc:Fallback>
        </mc:AlternateContent>
      </w:r>
      <w:r w:rsidRPr="004055B0">
        <w:rPr>
          <w:rFonts w:ascii="Arial" w:hAnsi="Arial" w:cs="Arial"/>
          <w:b/>
          <w:bCs/>
          <w:sz w:val="28"/>
          <w:szCs w:val="28"/>
        </w:rPr>
        <w:t>Kerangka Konsep</w:t>
      </w:r>
      <w:r w:rsidRPr="004055B0">
        <w:rPr>
          <w:rFonts w:ascii="Arial" w:hAnsi="Arial" w:cs="Arial"/>
          <w:sz w:val="24"/>
          <w:szCs w:val="24"/>
        </w:rPr>
        <w:tab/>
      </w:r>
      <w:r w:rsidRPr="004055B0">
        <w:rPr>
          <w:rFonts w:ascii="Arial" w:hAnsi="Arial" w:cs="Arial"/>
          <w:sz w:val="24"/>
          <w:szCs w:val="24"/>
        </w:rPr>
        <w:tab/>
      </w:r>
    </w:p>
    <w:p w14:paraId="6CEEB59A" w14:textId="77777777" w:rsidR="006C05C4" w:rsidRPr="004055B0" w:rsidRDefault="006C05C4" w:rsidP="006C05C4">
      <w:pPr>
        <w:spacing w:line="360" w:lineRule="auto"/>
        <w:jc w:val="both"/>
        <w:rPr>
          <w:rFonts w:ascii="Arial" w:hAnsi="Arial" w:cs="Arial"/>
          <w:sz w:val="24"/>
          <w:szCs w:val="24"/>
        </w:rPr>
      </w:pPr>
      <w:r w:rsidRPr="004055B0">
        <w:rPr>
          <w:rFonts w:ascii="Arial" w:hAnsi="Arial" w:cs="Arial"/>
          <w:noProof/>
          <w:sz w:val="24"/>
          <w:szCs w:val="24"/>
        </w:rPr>
        <mc:AlternateContent>
          <mc:Choice Requires="wps">
            <w:drawing>
              <wp:anchor distT="0" distB="0" distL="114300" distR="114300" simplePos="0" relativeHeight="251660288" behindDoc="0" locked="0" layoutInCell="1" allowOverlap="1" wp14:anchorId="37F38DBD" wp14:editId="15915325">
                <wp:simplePos x="0" y="0"/>
                <wp:positionH relativeFrom="margin">
                  <wp:posOffset>3237837</wp:posOffset>
                </wp:positionH>
                <wp:positionV relativeFrom="paragraph">
                  <wp:posOffset>6875</wp:posOffset>
                </wp:positionV>
                <wp:extent cx="1941444" cy="1099931"/>
                <wp:effectExtent l="0" t="0" r="20955" b="24130"/>
                <wp:wrapNone/>
                <wp:docPr id="329398928" name="Rectangle 27"/>
                <wp:cNvGraphicFramePr/>
                <a:graphic xmlns:a="http://schemas.openxmlformats.org/drawingml/2006/main">
                  <a:graphicData uri="http://schemas.microsoft.com/office/word/2010/wordprocessingShape">
                    <wps:wsp>
                      <wps:cNvSpPr/>
                      <wps:spPr>
                        <a:xfrm>
                          <a:off x="0" y="0"/>
                          <a:ext cx="1941444" cy="1099931"/>
                        </a:xfrm>
                        <a:prstGeom prst="rect">
                          <a:avLst/>
                        </a:prstGeom>
                      </wps:spPr>
                      <wps:style>
                        <a:lnRef idx="2">
                          <a:schemeClr val="dk1"/>
                        </a:lnRef>
                        <a:fillRef idx="1">
                          <a:schemeClr val="lt1"/>
                        </a:fillRef>
                        <a:effectRef idx="0">
                          <a:schemeClr val="dk1"/>
                        </a:effectRef>
                        <a:fontRef idx="minor">
                          <a:schemeClr val="dk1"/>
                        </a:fontRef>
                      </wps:style>
                      <wps:txbx>
                        <w:txbxContent>
                          <w:p w14:paraId="4BC6AAD5" w14:textId="77777777" w:rsidR="006C05C4" w:rsidRPr="004055B0" w:rsidRDefault="006C05C4" w:rsidP="006C05C4">
                            <w:pPr>
                              <w:jc w:val="center"/>
                              <w:rPr>
                                <w:rFonts w:ascii="Arial" w:hAnsi="Arial" w:cs="Arial"/>
                                <w:sz w:val="24"/>
                                <w:szCs w:val="24"/>
                              </w:rPr>
                            </w:pPr>
                            <w:r w:rsidRPr="004055B0">
                              <w:rPr>
                                <w:rFonts w:ascii="Arial" w:hAnsi="Arial" w:cs="Arial"/>
                                <w:sz w:val="24"/>
                                <w:szCs w:val="24"/>
                              </w:rPr>
                              <w:t xml:space="preserve">Penurunan kekeruhan Air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38DBD" id="Rectangle 27" o:spid="_x0000_s1027" style="position:absolute;left:0;text-align:left;margin-left:254.95pt;margin-top:.55pt;width:152.85pt;height:86.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" fillcolor="white [3201]" strokecolor="black [3200]" strokeweight="2pt">
                <v:textbox>
                  <w:txbxContent>
                    <w:p w14:paraId="4BC6AAD5" w14:textId="77777777" w:rsidR="006C05C4" w:rsidRPr="004055B0" w:rsidRDefault="006C05C4" w:rsidP="006C05C4">
                      <w:pPr>
                        <w:jc w:val="center"/>
                        <w:rPr>
                          <w:rFonts w:ascii="Arial" w:hAnsi="Arial" w:cs="Arial"/>
                          <w:sz w:val="24"/>
                          <w:szCs w:val="24"/>
                        </w:rPr>
                      </w:pPr>
                      <w:r w:rsidRPr="004055B0">
                        <w:rPr>
                          <w:rFonts w:ascii="Arial" w:hAnsi="Arial" w:cs="Arial"/>
                          <w:sz w:val="24"/>
                          <w:szCs w:val="24"/>
                        </w:rPr>
                        <w:t xml:space="preserve">Penurunan kekeruhan Air </w:t>
                      </w:r>
                    </w:p>
                  </w:txbxContent>
                </v:textbox>
                <w10:wrap anchorx="margin"/>
              </v:rect>
            </w:pict>
          </mc:Fallback>
        </mc:AlternateContent>
      </w:r>
      <w:r w:rsidRPr="004055B0">
        <w:rPr>
          <w:rFonts w:ascii="Arial" w:hAnsi="Arial" w:cs="Arial"/>
          <w:noProof/>
          <w:sz w:val="24"/>
          <w:szCs w:val="24"/>
        </w:rPr>
        <mc:AlternateContent>
          <mc:Choice Requires="wps">
            <w:drawing>
              <wp:anchor distT="0" distB="0" distL="114300" distR="114300" simplePos="0" relativeHeight="251663360" behindDoc="0" locked="0" layoutInCell="1" allowOverlap="1" wp14:anchorId="032F70DC" wp14:editId="4E096729">
                <wp:simplePos x="0" y="0"/>
                <wp:positionH relativeFrom="column">
                  <wp:posOffset>1963420</wp:posOffset>
                </wp:positionH>
                <wp:positionV relativeFrom="paragraph">
                  <wp:posOffset>346710</wp:posOffset>
                </wp:positionV>
                <wp:extent cx="1257300" cy="0"/>
                <wp:effectExtent l="0" t="76200" r="19050" b="95250"/>
                <wp:wrapNone/>
                <wp:docPr id="2130180278" name="Straight Arrow Connector 7"/>
                <wp:cNvGraphicFramePr/>
                <a:graphic xmlns:a="http://schemas.openxmlformats.org/drawingml/2006/main">
                  <a:graphicData uri="http://schemas.microsoft.com/office/word/2010/wordprocessingShape">
                    <wps:wsp>
                      <wps:cNvCnPr/>
                      <wps:spPr>
                        <a:xfrm>
                          <a:off x="0" y="0"/>
                          <a:ext cx="1257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73CB362" id="_x0000_t32" coordsize="21600,21600" o:spt="32" o:oned="t" path="m,l21600,21600e" filled="f">
                <v:path arrowok="t" fillok="f" o:connecttype="none"/>
                <o:lock v:ext="edit" shapetype="t"/>
              </v:shapetype>
              <v:shape id="Straight Arrow Connector 7" o:spid="_x0000_s1026" type="#_x0000_t32" style="position:absolute;margin-left:154.6pt;margin-top:27.3pt;width:99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" strokecolor="black [3040]">
                <v:stroke endarrow="block"/>
              </v:shape>
            </w:pict>
          </mc:Fallback>
        </mc:AlternateContent>
      </w:r>
    </w:p>
    <w:p w14:paraId="1CB9B528" w14:textId="77777777" w:rsidR="006C05C4" w:rsidRPr="004055B0" w:rsidRDefault="006C05C4" w:rsidP="006C05C4">
      <w:pPr>
        <w:spacing w:line="360" w:lineRule="auto"/>
        <w:jc w:val="both"/>
        <w:rPr>
          <w:rFonts w:ascii="Arial" w:hAnsi="Arial" w:cs="Arial"/>
          <w:sz w:val="24"/>
          <w:szCs w:val="24"/>
        </w:rPr>
      </w:pPr>
      <w:r w:rsidRPr="004055B0">
        <w:rPr>
          <w:rFonts w:ascii="Arial" w:hAnsi="Arial" w:cs="Arial"/>
          <w:noProof/>
          <w:sz w:val="24"/>
          <w:szCs w:val="24"/>
        </w:rPr>
        <mc:AlternateContent>
          <mc:Choice Requires="wps">
            <w:drawing>
              <wp:anchor distT="0" distB="0" distL="114300" distR="114300" simplePos="0" relativeHeight="251661312" behindDoc="0" locked="0" layoutInCell="1" allowOverlap="1" wp14:anchorId="59C7756C" wp14:editId="53F0A5CC">
                <wp:simplePos x="0" y="0"/>
                <wp:positionH relativeFrom="column">
                  <wp:posOffset>2545135</wp:posOffset>
                </wp:positionH>
                <wp:positionV relativeFrom="paragraph">
                  <wp:posOffset>45720</wp:posOffset>
                </wp:positionV>
                <wp:extent cx="6350" cy="1085850"/>
                <wp:effectExtent l="76200" t="38100" r="69850" b="19050"/>
                <wp:wrapNone/>
                <wp:docPr id="1814967128" name="Straight Arrow Connector 4"/>
                <wp:cNvGraphicFramePr/>
                <a:graphic xmlns:a="http://schemas.openxmlformats.org/drawingml/2006/main">
                  <a:graphicData uri="http://schemas.microsoft.com/office/word/2010/wordprocessingShape">
                    <wps:wsp>
                      <wps:cNvCnPr/>
                      <wps:spPr>
                        <a:xfrm flipH="1" flipV="1">
                          <a:off x="0" y="0"/>
                          <a:ext cx="6350" cy="1085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445B68" id="Straight Arrow Connector 4" o:spid="_x0000_s1026" type="#_x0000_t32" style="position:absolute;margin-left:200.4pt;margin-top:3.6pt;width:.5pt;height:85.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" strokecolor="black [3040]">
                <v:stroke endarrow="block"/>
              </v:shape>
            </w:pict>
          </mc:Fallback>
        </mc:AlternateContent>
      </w:r>
    </w:p>
    <w:p w14:paraId="1B677BB4" w14:textId="77777777" w:rsidR="006C05C4" w:rsidRPr="004055B0" w:rsidRDefault="006C05C4" w:rsidP="006C05C4">
      <w:pPr>
        <w:spacing w:line="360" w:lineRule="auto"/>
        <w:jc w:val="both"/>
        <w:rPr>
          <w:rFonts w:ascii="Arial" w:hAnsi="Arial" w:cs="Arial"/>
          <w:sz w:val="24"/>
          <w:szCs w:val="24"/>
        </w:rPr>
      </w:pPr>
    </w:p>
    <w:p w14:paraId="6C015665" w14:textId="77777777" w:rsidR="006C05C4" w:rsidRPr="004055B0" w:rsidRDefault="006C05C4" w:rsidP="006C05C4">
      <w:pPr>
        <w:spacing w:line="360" w:lineRule="auto"/>
        <w:ind w:firstLine="720"/>
        <w:jc w:val="both"/>
        <w:rPr>
          <w:rFonts w:ascii="Arial" w:hAnsi="Arial" w:cs="Arial"/>
          <w:sz w:val="24"/>
          <w:szCs w:val="24"/>
        </w:rPr>
      </w:pPr>
    </w:p>
    <w:p w14:paraId="0A5C4EC4" w14:textId="77777777" w:rsidR="006C05C4" w:rsidRPr="004055B0" w:rsidRDefault="006C05C4" w:rsidP="006C05C4">
      <w:pPr>
        <w:spacing w:line="360" w:lineRule="auto"/>
        <w:ind w:firstLine="720"/>
        <w:jc w:val="both"/>
        <w:rPr>
          <w:rFonts w:ascii="Arial" w:hAnsi="Arial" w:cs="Arial"/>
          <w:b/>
          <w:bCs/>
          <w:sz w:val="24"/>
          <w:szCs w:val="24"/>
        </w:rPr>
      </w:pPr>
      <w:r w:rsidRPr="004055B0">
        <w:rPr>
          <w:rFonts w:ascii="Arial" w:hAnsi="Arial" w:cs="Arial"/>
          <w:sz w:val="24"/>
          <w:szCs w:val="24"/>
        </w:rPr>
        <w:t xml:space="preserve">Variable Bebas </w:t>
      </w:r>
      <w:r w:rsidRPr="004055B0">
        <w:rPr>
          <w:noProof/>
        </w:rPr>
        <mc:AlternateContent>
          <mc:Choice Requires="wps">
            <w:drawing>
              <wp:anchor distT="0" distB="0" distL="114300" distR="114300" simplePos="0" relativeHeight="251662336" behindDoc="0" locked="0" layoutInCell="1" allowOverlap="1" wp14:anchorId="52155CB9" wp14:editId="18930857">
                <wp:simplePos x="0" y="0"/>
                <wp:positionH relativeFrom="column">
                  <wp:posOffset>1639570</wp:posOffset>
                </wp:positionH>
                <wp:positionV relativeFrom="paragraph">
                  <wp:posOffset>149860</wp:posOffset>
                </wp:positionV>
                <wp:extent cx="1930400" cy="730250"/>
                <wp:effectExtent l="0" t="0" r="12700" b="12700"/>
                <wp:wrapNone/>
                <wp:docPr id="789296844" name="Rectangle 5"/>
                <wp:cNvGraphicFramePr/>
                <a:graphic xmlns:a="http://schemas.openxmlformats.org/drawingml/2006/main">
                  <a:graphicData uri="http://schemas.microsoft.com/office/word/2010/wordprocessingShape">
                    <wps:wsp>
                      <wps:cNvSpPr/>
                      <wps:spPr>
                        <a:xfrm>
                          <a:off x="0" y="0"/>
                          <a:ext cx="1930400" cy="730250"/>
                        </a:xfrm>
                        <a:prstGeom prst="rect">
                          <a:avLst/>
                        </a:prstGeom>
                      </wps:spPr>
                      <wps:style>
                        <a:lnRef idx="2">
                          <a:schemeClr val="dk1"/>
                        </a:lnRef>
                        <a:fillRef idx="1">
                          <a:schemeClr val="lt1"/>
                        </a:fillRef>
                        <a:effectRef idx="0">
                          <a:schemeClr val="dk1"/>
                        </a:effectRef>
                        <a:fontRef idx="minor">
                          <a:schemeClr val="dk1"/>
                        </a:fontRef>
                      </wps:style>
                      <wps:txbx>
                        <w:txbxContent>
                          <w:p w14:paraId="1F64E8E8" w14:textId="77777777" w:rsidR="006C05C4" w:rsidRPr="004055B0" w:rsidRDefault="006C05C4" w:rsidP="006C05C4">
                            <w:pPr>
                              <w:spacing w:line="360" w:lineRule="auto"/>
                              <w:rPr>
                                <w:rFonts w:ascii="Arial" w:hAnsi="Arial" w:cs="Arial"/>
                                <w:sz w:val="24"/>
                                <w:szCs w:val="24"/>
                              </w:rPr>
                            </w:pPr>
                            <w:r w:rsidRPr="004055B0">
                              <w:rPr>
                                <w:rFonts w:ascii="Arial" w:hAnsi="Arial" w:cs="Arial"/>
                                <w:sz w:val="24"/>
                                <w:szCs w:val="24"/>
                              </w:rPr>
                              <w:t>- Volume Air</w:t>
                            </w:r>
                          </w:p>
                          <w:p w14:paraId="7D47D482" w14:textId="77777777" w:rsidR="006C05C4" w:rsidRPr="004055B0" w:rsidRDefault="006C05C4" w:rsidP="006C05C4">
                            <w:pPr>
                              <w:spacing w:line="360" w:lineRule="auto"/>
                              <w:rPr>
                                <w:rFonts w:ascii="Arial" w:hAnsi="Arial" w:cs="Arial"/>
                                <w:sz w:val="24"/>
                                <w:szCs w:val="24"/>
                              </w:rPr>
                            </w:pPr>
                            <w:r w:rsidRPr="004055B0">
                              <w:rPr>
                                <w:rFonts w:ascii="Arial" w:hAnsi="Arial" w:cs="Arial"/>
                                <w:sz w:val="24"/>
                                <w:szCs w:val="24"/>
                              </w:rPr>
                              <w:t>- Kecepatan pengadukan pengadukan  Pengadukan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155CB9" id="Rectangle 5" o:spid="_x0000_s1028" style="position:absolute;left:0;text-align:left;margin-left:129.1pt;margin-top:11.8pt;width:152pt;height:5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" fillcolor="white [3201]" strokecolor="black [3200]" strokeweight="2pt">
                <v:textbox>
                  <w:txbxContent>
                    <w:p w14:paraId="1F64E8E8" w14:textId="77777777" w:rsidR="006C05C4" w:rsidRPr="004055B0" w:rsidRDefault="006C05C4" w:rsidP="006C05C4">
                      <w:pPr>
                        <w:spacing w:line="360" w:lineRule="auto"/>
                        <w:rPr>
                          <w:rFonts w:ascii="Arial" w:hAnsi="Arial" w:cs="Arial"/>
                          <w:sz w:val="24"/>
                          <w:szCs w:val="24"/>
                        </w:rPr>
                      </w:pPr>
                      <w:r w:rsidRPr="004055B0">
                        <w:rPr>
                          <w:rFonts w:ascii="Arial" w:hAnsi="Arial" w:cs="Arial"/>
                          <w:sz w:val="24"/>
                          <w:szCs w:val="24"/>
                        </w:rPr>
                        <w:t>- Volume Air</w:t>
                      </w:r>
                    </w:p>
                    <w:p w14:paraId="7D47D482" w14:textId="77777777" w:rsidR="006C05C4" w:rsidRPr="004055B0" w:rsidRDefault="006C05C4" w:rsidP="006C05C4">
                      <w:pPr>
                        <w:spacing w:line="360" w:lineRule="auto"/>
                        <w:rPr>
                          <w:rFonts w:ascii="Arial" w:hAnsi="Arial" w:cs="Arial"/>
                          <w:sz w:val="24"/>
                          <w:szCs w:val="24"/>
                        </w:rPr>
                      </w:pPr>
                      <w:r w:rsidRPr="004055B0">
                        <w:rPr>
                          <w:rFonts w:ascii="Arial" w:hAnsi="Arial" w:cs="Arial"/>
                          <w:sz w:val="24"/>
                          <w:szCs w:val="24"/>
                        </w:rPr>
                        <w:t>- Kecepatan pengadukan pengadukan  Pengadukan</w:t>
                      </w:r>
                    </w:p>
                  </w:txbxContent>
                </v:textbox>
              </v:rect>
            </w:pict>
          </mc:Fallback>
        </mc:AlternateContent>
      </w:r>
      <w:r w:rsidRPr="004055B0">
        <w:rPr>
          <w:rFonts w:ascii="Arial" w:hAnsi="Arial" w:cs="Arial"/>
          <w:sz w:val="24"/>
          <w:szCs w:val="24"/>
        </w:rPr>
        <w:t xml:space="preserve">                                                    Variabel Terikat</w:t>
      </w:r>
    </w:p>
    <w:p w14:paraId="1246623D" w14:textId="77777777" w:rsidR="006C05C4" w:rsidRPr="004055B0" w:rsidRDefault="006C05C4" w:rsidP="006C05C4">
      <w:pPr>
        <w:rPr>
          <w:rFonts w:ascii="Arial" w:hAnsi="Arial" w:cs="Arial"/>
          <w:sz w:val="24"/>
          <w:szCs w:val="24"/>
        </w:rPr>
      </w:pPr>
    </w:p>
    <w:p w14:paraId="31337802" w14:textId="77777777" w:rsidR="006C05C4" w:rsidRPr="004055B0" w:rsidRDefault="006C05C4" w:rsidP="006C05C4">
      <w:pPr>
        <w:spacing w:line="240" w:lineRule="auto"/>
        <w:rPr>
          <w:rFonts w:ascii="Arial" w:hAnsi="Arial" w:cs="Arial"/>
          <w:sz w:val="24"/>
          <w:szCs w:val="24"/>
        </w:rPr>
      </w:pPr>
    </w:p>
    <w:p w14:paraId="1E8FA0E5" w14:textId="77777777" w:rsidR="006C05C4" w:rsidRPr="004055B0" w:rsidRDefault="006C05C4" w:rsidP="006C05C4">
      <w:pPr>
        <w:spacing w:line="240" w:lineRule="auto"/>
        <w:ind w:left="2160" w:firstLine="720"/>
        <w:rPr>
          <w:rFonts w:ascii="Arial" w:hAnsi="Arial" w:cs="Arial"/>
          <w:sz w:val="24"/>
          <w:szCs w:val="24"/>
        </w:rPr>
      </w:pPr>
      <w:r w:rsidRPr="004055B0">
        <w:rPr>
          <w:rFonts w:ascii="Arial" w:hAnsi="Arial" w:cs="Arial"/>
          <w:sz w:val="24"/>
          <w:szCs w:val="24"/>
        </w:rPr>
        <w:t>Variable Penganggu</w:t>
      </w:r>
    </w:p>
    <w:p w14:paraId="071C4591" w14:textId="77777777" w:rsidR="006C05C4" w:rsidRDefault="006C05C4" w:rsidP="006C05C4">
      <w:pPr>
        <w:spacing w:line="240" w:lineRule="auto"/>
        <w:ind w:left="1440" w:firstLine="720"/>
        <w:rPr>
          <w:rFonts w:ascii="Arial" w:hAnsi="Arial" w:cs="Arial"/>
          <w:sz w:val="24"/>
          <w:szCs w:val="24"/>
        </w:rPr>
      </w:pPr>
      <w:r w:rsidRPr="004055B0">
        <w:rPr>
          <w:rFonts w:ascii="Arial" w:hAnsi="Arial" w:cs="Arial"/>
          <w:sz w:val="24"/>
          <w:szCs w:val="24"/>
        </w:rPr>
        <w:t xml:space="preserve">   Gambar 2. Kerangka Konsep</w:t>
      </w:r>
    </w:p>
    <w:p w14:paraId="62A56D04" w14:textId="77777777" w:rsidR="006C05C4" w:rsidRPr="004055B0" w:rsidRDefault="006C05C4" w:rsidP="006C05C4">
      <w:pPr>
        <w:spacing w:line="240" w:lineRule="auto"/>
        <w:ind w:left="1440" w:firstLine="720"/>
        <w:rPr>
          <w:rFonts w:ascii="Arial" w:hAnsi="Arial" w:cs="Arial"/>
          <w:sz w:val="24"/>
          <w:szCs w:val="24"/>
        </w:rPr>
      </w:pPr>
    </w:p>
    <w:p w14:paraId="7F542C22" w14:textId="77777777" w:rsidR="006C05C4" w:rsidRPr="004055B0" w:rsidRDefault="006C05C4" w:rsidP="006C05C4">
      <w:pPr>
        <w:pStyle w:val="ListParagraph"/>
        <w:numPr>
          <w:ilvl w:val="0"/>
          <w:numId w:val="3"/>
        </w:numPr>
        <w:spacing w:line="360" w:lineRule="auto"/>
        <w:rPr>
          <w:rFonts w:ascii="Arial" w:hAnsi="Arial" w:cs="Arial"/>
          <w:b/>
          <w:bCs/>
          <w:sz w:val="28"/>
          <w:szCs w:val="28"/>
        </w:rPr>
      </w:pPr>
      <w:r w:rsidRPr="004055B0">
        <w:rPr>
          <w:rFonts w:ascii="Arial" w:hAnsi="Arial" w:cs="Arial"/>
          <w:b/>
          <w:bCs/>
          <w:sz w:val="28"/>
          <w:szCs w:val="28"/>
        </w:rPr>
        <w:t>Definisi Operasional</w:t>
      </w:r>
    </w:p>
    <w:p w14:paraId="5B2E13F4" w14:textId="77777777" w:rsidR="006C05C4" w:rsidRPr="004055B0" w:rsidRDefault="006C05C4" w:rsidP="006C05C4">
      <w:pPr>
        <w:pStyle w:val="ListParagraph"/>
        <w:spacing w:line="360" w:lineRule="auto"/>
        <w:rPr>
          <w:rFonts w:ascii="Arial" w:hAnsi="Arial" w:cs="Arial"/>
          <w:b/>
          <w:bCs/>
          <w:sz w:val="28"/>
          <w:szCs w:val="28"/>
        </w:rPr>
      </w:pPr>
      <w:r>
        <w:rPr>
          <w:rFonts w:ascii="Arial" w:hAnsi="Arial" w:cs="Arial"/>
          <w:b/>
          <w:bCs/>
          <w:sz w:val="28"/>
          <w:szCs w:val="28"/>
        </w:rPr>
        <w:t xml:space="preserve">            </w:t>
      </w:r>
      <w:r w:rsidRPr="004055B0">
        <w:rPr>
          <w:rFonts w:ascii="Arial" w:hAnsi="Arial" w:cs="Arial"/>
          <w:b/>
          <w:bCs/>
          <w:sz w:val="28"/>
          <w:szCs w:val="28"/>
        </w:rPr>
        <w:t>Tabel 2.2 Defenisi Operasional</w:t>
      </w:r>
    </w:p>
    <w:tbl>
      <w:tblPr>
        <w:tblStyle w:val="PlainTable2"/>
        <w:tblW w:w="5000" w:type="pct"/>
        <w:tblBorders>
          <w:insideH w:val="single" w:sz="4" w:space="0" w:color="auto"/>
        </w:tblBorders>
        <w:tblLook w:val="0720" w:firstRow="1" w:lastRow="0" w:firstColumn="0" w:lastColumn="1" w:noHBand="1" w:noVBand="1"/>
      </w:tblPr>
      <w:tblGrid>
        <w:gridCol w:w="850"/>
        <w:gridCol w:w="2225"/>
        <w:gridCol w:w="1814"/>
        <w:gridCol w:w="1557"/>
        <w:gridCol w:w="1563"/>
        <w:gridCol w:w="1567"/>
      </w:tblGrid>
      <w:tr w:rsidR="006C05C4" w:rsidRPr="004055B0" w14:paraId="209D8782" w14:textId="77777777" w:rsidTr="0036299F">
        <w:trPr>
          <w:cnfStyle w:val="100000000000" w:firstRow="1" w:lastRow="0" w:firstColumn="0" w:lastColumn="0" w:oddVBand="0" w:evenVBand="0" w:oddHBand="0" w:evenHBand="0" w:firstRowFirstColumn="0" w:firstRowLastColumn="0" w:lastRowFirstColumn="0" w:lastRowLastColumn="0"/>
          <w:trHeight w:val="995"/>
        </w:trPr>
        <w:tc>
          <w:tcPr>
            <w:tcW w:w="444" w:type="pct"/>
            <w:tcBorders>
              <w:bottom w:val="none" w:sz="0" w:space="0" w:color="auto"/>
            </w:tcBorders>
          </w:tcPr>
          <w:p w14:paraId="11C05E5F"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t>No</w:t>
            </w:r>
          </w:p>
        </w:tc>
        <w:tc>
          <w:tcPr>
            <w:tcW w:w="1162" w:type="pct"/>
            <w:tcBorders>
              <w:bottom w:val="none" w:sz="0" w:space="0" w:color="auto"/>
            </w:tcBorders>
          </w:tcPr>
          <w:p w14:paraId="1BF1171D"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t>Variabel</w:t>
            </w:r>
          </w:p>
        </w:tc>
        <w:tc>
          <w:tcPr>
            <w:tcW w:w="947" w:type="pct"/>
            <w:tcBorders>
              <w:bottom w:val="none" w:sz="0" w:space="0" w:color="auto"/>
            </w:tcBorders>
          </w:tcPr>
          <w:p w14:paraId="0B107AA5"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t>Defenisi operasional</w:t>
            </w:r>
          </w:p>
        </w:tc>
        <w:tc>
          <w:tcPr>
            <w:tcW w:w="813" w:type="pct"/>
            <w:tcBorders>
              <w:bottom w:val="none" w:sz="0" w:space="0" w:color="auto"/>
            </w:tcBorders>
          </w:tcPr>
          <w:p w14:paraId="123DCDE2"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t>Alat</w:t>
            </w:r>
          </w:p>
          <w:p w14:paraId="68100495"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lastRenderedPageBreak/>
              <w:t>ukur</w:t>
            </w:r>
          </w:p>
        </w:tc>
        <w:tc>
          <w:tcPr>
            <w:tcW w:w="816" w:type="pct"/>
            <w:tcBorders>
              <w:bottom w:val="none" w:sz="0" w:space="0" w:color="auto"/>
            </w:tcBorders>
          </w:tcPr>
          <w:p w14:paraId="498CABC9"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lastRenderedPageBreak/>
              <w:t>Hasil</w:t>
            </w:r>
          </w:p>
          <w:p w14:paraId="34A707D3"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lastRenderedPageBreak/>
              <w:t>ukur</w:t>
            </w:r>
          </w:p>
        </w:tc>
        <w:tc>
          <w:tcPr>
            <w:cnfStyle w:val="000100000000" w:firstRow="0" w:lastRow="0" w:firstColumn="0" w:lastColumn="1" w:oddVBand="0" w:evenVBand="0" w:oddHBand="0" w:evenHBand="0" w:firstRowFirstColumn="0" w:firstRowLastColumn="0" w:lastRowFirstColumn="0" w:lastRowLastColumn="0"/>
            <w:tcW w:w="818" w:type="pct"/>
            <w:tcBorders>
              <w:bottom w:val="none" w:sz="0" w:space="0" w:color="auto"/>
            </w:tcBorders>
          </w:tcPr>
          <w:p w14:paraId="06E40046"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lastRenderedPageBreak/>
              <w:t>Skala</w:t>
            </w:r>
          </w:p>
          <w:p w14:paraId="73EB3001"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lastRenderedPageBreak/>
              <w:t>ukur</w:t>
            </w:r>
          </w:p>
        </w:tc>
      </w:tr>
      <w:tr w:rsidR="006C05C4" w:rsidRPr="004055B0" w14:paraId="63983183" w14:textId="77777777" w:rsidTr="0036299F">
        <w:trPr>
          <w:trHeight w:val="1690"/>
        </w:trPr>
        <w:tc>
          <w:tcPr>
            <w:tcW w:w="444" w:type="pct"/>
          </w:tcPr>
          <w:p w14:paraId="5664447E"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lastRenderedPageBreak/>
              <w:t>1.</w:t>
            </w:r>
          </w:p>
        </w:tc>
        <w:tc>
          <w:tcPr>
            <w:tcW w:w="1162" w:type="pct"/>
          </w:tcPr>
          <w:p w14:paraId="5FA46D70"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t xml:space="preserve">Gel lidah </w:t>
            </w:r>
          </w:p>
          <w:p w14:paraId="42074F75"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t>buaya</w:t>
            </w:r>
          </w:p>
          <w:p w14:paraId="2D801951" w14:textId="77777777" w:rsidR="006C05C4" w:rsidRPr="004055B0" w:rsidRDefault="006C05C4" w:rsidP="0036299F">
            <w:pPr>
              <w:spacing w:line="360" w:lineRule="auto"/>
              <w:jc w:val="both"/>
              <w:rPr>
                <w:rFonts w:ascii="Arial" w:hAnsi="Arial" w:cs="Arial"/>
                <w:sz w:val="24"/>
                <w:szCs w:val="24"/>
              </w:rPr>
            </w:pPr>
          </w:p>
        </w:tc>
        <w:tc>
          <w:tcPr>
            <w:tcW w:w="947" w:type="pct"/>
          </w:tcPr>
          <w:p w14:paraId="2657FBCA" w14:textId="77777777" w:rsidR="006C05C4" w:rsidRPr="004055B0" w:rsidRDefault="006C05C4" w:rsidP="0036299F">
            <w:pPr>
              <w:spacing w:line="360" w:lineRule="auto"/>
              <w:rPr>
                <w:rFonts w:ascii="Arial" w:hAnsi="Arial" w:cs="Arial"/>
                <w:sz w:val="24"/>
                <w:szCs w:val="24"/>
              </w:rPr>
            </w:pPr>
            <w:r w:rsidRPr="004055B0">
              <w:rPr>
                <w:rFonts w:ascii="Arial" w:hAnsi="Arial" w:cs="Arial"/>
                <w:sz w:val="24"/>
                <w:szCs w:val="24"/>
              </w:rPr>
              <w:t>Tanaman hijau yang memeiliki gel</w:t>
            </w:r>
          </w:p>
        </w:tc>
        <w:tc>
          <w:tcPr>
            <w:tcW w:w="813" w:type="pct"/>
          </w:tcPr>
          <w:p w14:paraId="1863332D"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t>-</w:t>
            </w:r>
          </w:p>
        </w:tc>
        <w:tc>
          <w:tcPr>
            <w:tcW w:w="816" w:type="pct"/>
          </w:tcPr>
          <w:p w14:paraId="30AF0111"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818" w:type="pct"/>
          </w:tcPr>
          <w:p w14:paraId="44C8BA19"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t>-</w:t>
            </w:r>
          </w:p>
        </w:tc>
      </w:tr>
      <w:tr w:rsidR="006C05C4" w:rsidRPr="004055B0" w14:paraId="5091822C" w14:textId="77777777" w:rsidTr="0036299F">
        <w:tc>
          <w:tcPr>
            <w:tcW w:w="444" w:type="pct"/>
          </w:tcPr>
          <w:p w14:paraId="60B06606"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t>2.</w:t>
            </w:r>
          </w:p>
        </w:tc>
        <w:tc>
          <w:tcPr>
            <w:tcW w:w="1162" w:type="pct"/>
          </w:tcPr>
          <w:p w14:paraId="6A46E28C" w14:textId="77777777" w:rsidR="006C05C4" w:rsidRPr="004055B0" w:rsidRDefault="006C05C4" w:rsidP="0036299F">
            <w:pPr>
              <w:spacing w:line="360" w:lineRule="auto"/>
              <w:rPr>
                <w:rFonts w:ascii="Arial" w:hAnsi="Arial" w:cs="Arial"/>
                <w:sz w:val="24"/>
                <w:szCs w:val="24"/>
              </w:rPr>
            </w:pPr>
            <w:r w:rsidRPr="004055B0">
              <w:rPr>
                <w:rFonts w:ascii="Arial" w:hAnsi="Arial" w:cs="Arial"/>
                <w:sz w:val="24"/>
                <w:szCs w:val="24"/>
              </w:rPr>
              <w:t>Dosis 0,7 ml, 0,8 ml ,0,9 ml</w:t>
            </w:r>
          </w:p>
          <w:p w14:paraId="3C6E040E" w14:textId="77777777" w:rsidR="006C05C4" w:rsidRPr="004055B0" w:rsidRDefault="006C05C4" w:rsidP="0036299F">
            <w:pPr>
              <w:spacing w:line="360" w:lineRule="auto"/>
              <w:rPr>
                <w:rFonts w:ascii="Arial" w:hAnsi="Arial" w:cs="Arial"/>
                <w:sz w:val="24"/>
                <w:szCs w:val="24"/>
              </w:rPr>
            </w:pPr>
            <w:r w:rsidRPr="004055B0">
              <w:rPr>
                <w:rFonts w:ascii="Arial" w:hAnsi="Arial" w:cs="Arial"/>
                <w:sz w:val="24"/>
                <w:szCs w:val="24"/>
              </w:rPr>
              <w:t xml:space="preserve">Gel lidah </w:t>
            </w:r>
          </w:p>
          <w:p w14:paraId="639E55D7" w14:textId="77777777" w:rsidR="006C05C4" w:rsidRPr="004055B0" w:rsidRDefault="006C05C4" w:rsidP="0036299F">
            <w:pPr>
              <w:spacing w:line="360" w:lineRule="auto"/>
              <w:rPr>
                <w:rFonts w:ascii="Arial" w:hAnsi="Arial" w:cs="Arial"/>
                <w:sz w:val="24"/>
                <w:szCs w:val="24"/>
              </w:rPr>
            </w:pPr>
            <w:r w:rsidRPr="004055B0">
              <w:rPr>
                <w:rFonts w:ascii="Arial" w:hAnsi="Arial" w:cs="Arial"/>
                <w:sz w:val="24"/>
                <w:szCs w:val="24"/>
              </w:rPr>
              <w:t>buaya</w:t>
            </w:r>
          </w:p>
        </w:tc>
        <w:tc>
          <w:tcPr>
            <w:tcW w:w="947" w:type="pct"/>
          </w:tcPr>
          <w:p w14:paraId="4C500141"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t>Jumlah ,ukuran dan takaran yang sudah ditentukan</w:t>
            </w:r>
          </w:p>
        </w:tc>
        <w:tc>
          <w:tcPr>
            <w:tcW w:w="813" w:type="pct"/>
          </w:tcPr>
          <w:p w14:paraId="344D06E3"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t>Pipet</w:t>
            </w:r>
          </w:p>
          <w:p w14:paraId="0A0DF800"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t>tetes</w:t>
            </w:r>
          </w:p>
        </w:tc>
        <w:tc>
          <w:tcPr>
            <w:tcW w:w="816" w:type="pct"/>
          </w:tcPr>
          <w:p w14:paraId="54EFE10E"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t>ML</w:t>
            </w:r>
          </w:p>
        </w:tc>
        <w:tc>
          <w:tcPr>
            <w:cnfStyle w:val="000100000000" w:firstRow="0" w:lastRow="0" w:firstColumn="0" w:lastColumn="1" w:oddVBand="0" w:evenVBand="0" w:oddHBand="0" w:evenHBand="0" w:firstRowFirstColumn="0" w:firstRowLastColumn="0" w:lastRowFirstColumn="0" w:lastRowLastColumn="0"/>
            <w:tcW w:w="818" w:type="pct"/>
          </w:tcPr>
          <w:p w14:paraId="1199B3C0"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t>Rasio</w:t>
            </w:r>
          </w:p>
        </w:tc>
      </w:tr>
      <w:tr w:rsidR="006C05C4" w:rsidRPr="004055B0" w14:paraId="63BEA7B5" w14:textId="77777777" w:rsidTr="0036299F">
        <w:tc>
          <w:tcPr>
            <w:tcW w:w="444" w:type="pct"/>
          </w:tcPr>
          <w:p w14:paraId="793BBF60"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t>3.</w:t>
            </w:r>
          </w:p>
        </w:tc>
        <w:tc>
          <w:tcPr>
            <w:tcW w:w="1162" w:type="pct"/>
          </w:tcPr>
          <w:p w14:paraId="0429CD93"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t>Kekeruhan Air</w:t>
            </w:r>
          </w:p>
        </w:tc>
        <w:tc>
          <w:tcPr>
            <w:tcW w:w="947" w:type="pct"/>
          </w:tcPr>
          <w:p w14:paraId="52C03214"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t>Keadaan dimana trans</w:t>
            </w:r>
          </w:p>
          <w:p w14:paraId="324E1384"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t>paransi suatu partikel tersuspensi yang mempen</w:t>
            </w:r>
          </w:p>
          <w:p w14:paraId="784F7828"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t>garuhi kejernihan air</w:t>
            </w:r>
          </w:p>
        </w:tc>
        <w:tc>
          <w:tcPr>
            <w:tcW w:w="813" w:type="pct"/>
          </w:tcPr>
          <w:p w14:paraId="1BC18221"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t>Turbidi-</w:t>
            </w:r>
          </w:p>
          <w:p w14:paraId="69A9FF88"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t>dimeter</w:t>
            </w:r>
          </w:p>
        </w:tc>
        <w:tc>
          <w:tcPr>
            <w:tcW w:w="816" w:type="pct"/>
          </w:tcPr>
          <w:p w14:paraId="39BCF28D"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t xml:space="preserve">   NTU</w:t>
            </w:r>
          </w:p>
        </w:tc>
        <w:tc>
          <w:tcPr>
            <w:cnfStyle w:val="000100000000" w:firstRow="0" w:lastRow="0" w:firstColumn="0" w:lastColumn="1" w:oddVBand="0" w:evenVBand="0" w:oddHBand="0" w:evenHBand="0" w:firstRowFirstColumn="0" w:firstRowLastColumn="0" w:lastRowFirstColumn="0" w:lastRowLastColumn="0"/>
            <w:tcW w:w="818" w:type="pct"/>
          </w:tcPr>
          <w:p w14:paraId="20B1E583"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t>Rasio</w:t>
            </w:r>
          </w:p>
        </w:tc>
      </w:tr>
      <w:tr w:rsidR="006C05C4" w:rsidRPr="004055B0" w14:paraId="4FD37857" w14:textId="77777777" w:rsidTr="0036299F">
        <w:tc>
          <w:tcPr>
            <w:tcW w:w="444" w:type="pct"/>
          </w:tcPr>
          <w:p w14:paraId="2434B1C8"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t>4.</w:t>
            </w:r>
          </w:p>
        </w:tc>
        <w:tc>
          <w:tcPr>
            <w:tcW w:w="1162" w:type="pct"/>
          </w:tcPr>
          <w:p w14:paraId="14951622"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t>Volume Air</w:t>
            </w:r>
          </w:p>
        </w:tc>
        <w:tc>
          <w:tcPr>
            <w:tcW w:w="947" w:type="pct"/>
          </w:tcPr>
          <w:p w14:paraId="367ECCFA" w14:textId="77777777" w:rsidR="006C05C4" w:rsidRPr="004055B0" w:rsidRDefault="006C05C4" w:rsidP="0036299F">
            <w:pPr>
              <w:spacing w:line="360" w:lineRule="auto"/>
              <w:rPr>
                <w:rFonts w:ascii="Arial" w:hAnsi="Arial" w:cs="Arial"/>
                <w:sz w:val="24"/>
                <w:szCs w:val="24"/>
              </w:rPr>
            </w:pPr>
            <w:r w:rsidRPr="004055B0">
              <w:rPr>
                <w:rFonts w:ascii="Arial" w:hAnsi="Arial" w:cs="Arial"/>
                <w:sz w:val="24"/>
                <w:szCs w:val="24"/>
              </w:rPr>
              <w:t>Banyaknya air sampel yang akan digunakan dalam pengolahan air</w:t>
            </w:r>
          </w:p>
          <w:p w14:paraId="398A5642" w14:textId="77777777" w:rsidR="006C05C4" w:rsidRPr="004055B0" w:rsidRDefault="006C05C4" w:rsidP="0036299F">
            <w:pPr>
              <w:spacing w:line="360" w:lineRule="auto"/>
              <w:rPr>
                <w:rFonts w:ascii="Arial" w:hAnsi="Arial" w:cs="Arial"/>
                <w:sz w:val="24"/>
                <w:szCs w:val="24"/>
              </w:rPr>
            </w:pPr>
            <w:r w:rsidRPr="004055B0">
              <w:rPr>
                <w:rFonts w:ascii="Arial" w:hAnsi="Arial" w:cs="Arial"/>
                <w:sz w:val="24"/>
                <w:szCs w:val="24"/>
              </w:rPr>
              <w:t xml:space="preserve">sampel 500ml yaitu air sampel yang </w:t>
            </w:r>
            <w:r w:rsidRPr="004055B0">
              <w:rPr>
                <w:rFonts w:ascii="Arial" w:hAnsi="Arial" w:cs="Arial"/>
                <w:sz w:val="24"/>
                <w:szCs w:val="24"/>
              </w:rPr>
              <w:lastRenderedPageBreak/>
              <w:t>digunakan diambil dari Sungai laudah</w:t>
            </w:r>
          </w:p>
        </w:tc>
        <w:tc>
          <w:tcPr>
            <w:tcW w:w="813" w:type="pct"/>
          </w:tcPr>
          <w:p w14:paraId="0B1BE7BD"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lastRenderedPageBreak/>
              <w:t>Gelas   Ukur</w:t>
            </w:r>
          </w:p>
        </w:tc>
        <w:tc>
          <w:tcPr>
            <w:tcW w:w="816" w:type="pct"/>
          </w:tcPr>
          <w:p w14:paraId="4895F542" w14:textId="77777777" w:rsidR="006C05C4" w:rsidRPr="004055B0" w:rsidRDefault="006C05C4" w:rsidP="0036299F">
            <w:pPr>
              <w:spacing w:line="360" w:lineRule="auto"/>
              <w:jc w:val="both"/>
              <w:rPr>
                <w:rFonts w:ascii="Arial" w:hAnsi="Arial" w:cs="Arial"/>
                <w:sz w:val="24"/>
                <w:szCs w:val="24"/>
              </w:rPr>
            </w:pPr>
            <w:r w:rsidRPr="004055B0">
              <w:rPr>
                <w:rFonts w:ascii="Arial" w:hAnsi="Arial" w:cs="Arial"/>
                <w:sz w:val="24"/>
                <w:szCs w:val="24"/>
              </w:rPr>
              <w:t xml:space="preserve">      ML</w:t>
            </w:r>
          </w:p>
        </w:tc>
        <w:tc>
          <w:tcPr>
            <w:cnfStyle w:val="000100000000" w:firstRow="0" w:lastRow="0" w:firstColumn="0" w:lastColumn="1" w:oddVBand="0" w:evenVBand="0" w:oddHBand="0" w:evenHBand="0" w:firstRowFirstColumn="0" w:firstRowLastColumn="0" w:lastRowFirstColumn="0" w:lastRowLastColumn="0"/>
            <w:tcW w:w="818" w:type="pct"/>
          </w:tcPr>
          <w:p w14:paraId="3BEEB646"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t>Rasio</w:t>
            </w:r>
          </w:p>
        </w:tc>
      </w:tr>
      <w:tr w:rsidR="006C05C4" w:rsidRPr="004055B0" w14:paraId="4516AF0A" w14:textId="77777777" w:rsidTr="0036299F">
        <w:tc>
          <w:tcPr>
            <w:tcW w:w="444" w:type="pct"/>
          </w:tcPr>
          <w:p w14:paraId="7EBC846F" w14:textId="77777777" w:rsidR="006C05C4" w:rsidRPr="004055B0" w:rsidRDefault="006C05C4" w:rsidP="0036299F">
            <w:pPr>
              <w:spacing w:line="360" w:lineRule="auto"/>
              <w:rPr>
                <w:rFonts w:ascii="Arial" w:hAnsi="Arial" w:cs="Arial"/>
                <w:sz w:val="24"/>
                <w:szCs w:val="24"/>
              </w:rPr>
            </w:pPr>
            <w:r w:rsidRPr="004055B0">
              <w:rPr>
                <w:rFonts w:ascii="Arial" w:hAnsi="Arial" w:cs="Arial"/>
                <w:sz w:val="24"/>
                <w:szCs w:val="24"/>
              </w:rPr>
              <w:t>5.</w:t>
            </w:r>
          </w:p>
        </w:tc>
        <w:tc>
          <w:tcPr>
            <w:tcW w:w="1162" w:type="pct"/>
          </w:tcPr>
          <w:p w14:paraId="21318692" w14:textId="77777777" w:rsidR="006C05C4" w:rsidRPr="004055B0" w:rsidRDefault="006C05C4" w:rsidP="0036299F">
            <w:pPr>
              <w:spacing w:line="360" w:lineRule="auto"/>
              <w:rPr>
                <w:rFonts w:ascii="Arial" w:hAnsi="Arial" w:cs="Arial"/>
                <w:sz w:val="24"/>
                <w:szCs w:val="24"/>
              </w:rPr>
            </w:pPr>
            <w:r w:rsidRPr="004055B0">
              <w:rPr>
                <w:rFonts w:ascii="Arial" w:hAnsi="Arial" w:cs="Arial"/>
                <w:sz w:val="24"/>
                <w:szCs w:val="24"/>
              </w:rPr>
              <w:t xml:space="preserve">Kecepatan </w:t>
            </w:r>
          </w:p>
          <w:p w14:paraId="0404466A" w14:textId="77777777" w:rsidR="006C05C4" w:rsidRPr="004055B0" w:rsidRDefault="006C05C4" w:rsidP="0036299F">
            <w:pPr>
              <w:spacing w:line="360" w:lineRule="auto"/>
              <w:rPr>
                <w:rFonts w:ascii="Arial" w:hAnsi="Arial" w:cs="Arial"/>
                <w:sz w:val="24"/>
                <w:szCs w:val="24"/>
              </w:rPr>
            </w:pPr>
            <w:r w:rsidRPr="004055B0">
              <w:rPr>
                <w:rFonts w:ascii="Arial" w:hAnsi="Arial" w:cs="Arial"/>
                <w:sz w:val="24"/>
                <w:szCs w:val="24"/>
              </w:rPr>
              <w:t xml:space="preserve">Pengadukan </w:t>
            </w:r>
          </w:p>
        </w:tc>
        <w:tc>
          <w:tcPr>
            <w:tcW w:w="947" w:type="pct"/>
          </w:tcPr>
          <w:p w14:paraId="330E0CE7" w14:textId="77777777" w:rsidR="006C05C4" w:rsidRPr="004055B0" w:rsidRDefault="006C05C4" w:rsidP="0036299F">
            <w:pPr>
              <w:spacing w:line="360" w:lineRule="auto"/>
              <w:rPr>
                <w:rFonts w:ascii="Arial" w:hAnsi="Arial" w:cs="Arial"/>
                <w:sz w:val="24"/>
                <w:szCs w:val="24"/>
              </w:rPr>
            </w:pPr>
            <w:r w:rsidRPr="004055B0">
              <w:rPr>
                <w:rFonts w:ascii="Arial" w:hAnsi="Arial" w:cs="Arial"/>
                <w:sz w:val="24"/>
                <w:szCs w:val="24"/>
              </w:rPr>
              <w:t>Dalam penelitian ini aduk cepat dilakukan dengan kecepatan 100 rpm selama 1 menit dan penga</w:t>
            </w:r>
          </w:p>
          <w:p w14:paraId="3D11BCD4" w14:textId="77777777" w:rsidR="006C05C4" w:rsidRPr="004055B0" w:rsidRDefault="006C05C4" w:rsidP="0036299F">
            <w:pPr>
              <w:spacing w:line="360" w:lineRule="auto"/>
              <w:rPr>
                <w:rFonts w:ascii="Arial" w:hAnsi="Arial" w:cs="Arial"/>
                <w:sz w:val="24"/>
                <w:szCs w:val="24"/>
              </w:rPr>
            </w:pPr>
            <w:r w:rsidRPr="004055B0">
              <w:rPr>
                <w:rFonts w:ascii="Arial" w:hAnsi="Arial" w:cs="Arial"/>
                <w:sz w:val="24"/>
                <w:szCs w:val="24"/>
              </w:rPr>
              <w:t>dukan lambat 20 rpm selama 15 menit</w:t>
            </w:r>
          </w:p>
        </w:tc>
        <w:tc>
          <w:tcPr>
            <w:tcW w:w="813" w:type="pct"/>
          </w:tcPr>
          <w:p w14:paraId="6C85F2B8"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t>Jar Test</w:t>
            </w:r>
          </w:p>
        </w:tc>
        <w:tc>
          <w:tcPr>
            <w:tcW w:w="816" w:type="pct"/>
          </w:tcPr>
          <w:p w14:paraId="69BD77A6"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t>Rpm</w:t>
            </w:r>
          </w:p>
        </w:tc>
        <w:tc>
          <w:tcPr>
            <w:cnfStyle w:val="000100000000" w:firstRow="0" w:lastRow="0" w:firstColumn="0" w:lastColumn="1" w:oddVBand="0" w:evenVBand="0" w:oddHBand="0" w:evenHBand="0" w:firstRowFirstColumn="0" w:firstRowLastColumn="0" w:lastRowFirstColumn="0" w:lastRowLastColumn="0"/>
            <w:tcW w:w="818" w:type="pct"/>
          </w:tcPr>
          <w:p w14:paraId="24A4106B" w14:textId="77777777" w:rsidR="006C05C4" w:rsidRPr="004055B0" w:rsidRDefault="006C05C4" w:rsidP="0036299F">
            <w:pPr>
              <w:spacing w:line="360" w:lineRule="auto"/>
              <w:jc w:val="center"/>
              <w:rPr>
                <w:rFonts w:ascii="Arial" w:hAnsi="Arial" w:cs="Arial"/>
                <w:sz w:val="24"/>
                <w:szCs w:val="24"/>
              </w:rPr>
            </w:pPr>
            <w:r w:rsidRPr="004055B0">
              <w:rPr>
                <w:rFonts w:ascii="Arial" w:hAnsi="Arial" w:cs="Arial"/>
                <w:sz w:val="24"/>
                <w:szCs w:val="24"/>
              </w:rPr>
              <w:t>Rasio</w:t>
            </w:r>
          </w:p>
        </w:tc>
      </w:tr>
    </w:tbl>
    <w:p w14:paraId="1245E821" w14:textId="77777777" w:rsidR="006C05C4" w:rsidRPr="004055B0" w:rsidRDefault="006C05C4" w:rsidP="006C05C4">
      <w:pPr>
        <w:spacing w:line="360" w:lineRule="auto"/>
        <w:jc w:val="both"/>
        <w:rPr>
          <w:rFonts w:ascii="Arial" w:hAnsi="Arial" w:cs="Arial"/>
          <w:sz w:val="24"/>
          <w:szCs w:val="24"/>
        </w:rPr>
      </w:pPr>
    </w:p>
    <w:p w14:paraId="1EE6F722" w14:textId="77777777" w:rsidR="006C05C4" w:rsidRPr="004055B0" w:rsidRDefault="006C05C4" w:rsidP="006C05C4">
      <w:pPr>
        <w:tabs>
          <w:tab w:val="left" w:leader="dot" w:pos="7371"/>
        </w:tabs>
        <w:spacing w:after="0"/>
        <w:rPr>
          <w:rFonts w:ascii="Arial" w:hAnsi="Arial" w:cs="Arial"/>
          <w:sz w:val="24"/>
          <w:szCs w:val="24"/>
        </w:rPr>
      </w:pPr>
    </w:p>
    <w:p w14:paraId="1DA38F39" w14:textId="77777777" w:rsidR="006C05C4" w:rsidRPr="004055B0" w:rsidRDefault="006C05C4" w:rsidP="006C05C4">
      <w:pPr>
        <w:pStyle w:val="ListParagraph"/>
        <w:numPr>
          <w:ilvl w:val="0"/>
          <w:numId w:val="3"/>
        </w:numPr>
        <w:tabs>
          <w:tab w:val="left" w:leader="dot" w:pos="7371"/>
        </w:tabs>
        <w:spacing w:after="0" w:line="360" w:lineRule="auto"/>
        <w:jc w:val="both"/>
        <w:rPr>
          <w:rFonts w:ascii="Arial" w:hAnsi="Arial" w:cs="Arial"/>
          <w:b/>
          <w:bCs/>
          <w:sz w:val="28"/>
          <w:szCs w:val="28"/>
        </w:rPr>
      </w:pPr>
      <w:r w:rsidRPr="004055B0">
        <w:rPr>
          <w:rFonts w:ascii="Arial" w:hAnsi="Arial" w:cs="Arial"/>
          <w:b/>
          <w:bCs/>
          <w:sz w:val="28"/>
          <w:szCs w:val="28"/>
        </w:rPr>
        <w:t>Hipotesis</w:t>
      </w:r>
    </w:p>
    <w:p w14:paraId="26BA3634" w14:textId="77777777" w:rsidR="006C05C4" w:rsidRPr="004055B0" w:rsidRDefault="006C05C4" w:rsidP="006C05C4">
      <w:pPr>
        <w:pStyle w:val="ListParagraph"/>
        <w:numPr>
          <w:ilvl w:val="0"/>
          <w:numId w:val="11"/>
        </w:numPr>
        <w:tabs>
          <w:tab w:val="left" w:leader="dot" w:pos="7371"/>
        </w:tabs>
        <w:spacing w:after="0" w:line="360" w:lineRule="auto"/>
        <w:jc w:val="both"/>
        <w:rPr>
          <w:rFonts w:ascii="Arial" w:hAnsi="Arial" w:cs="Arial"/>
          <w:b/>
          <w:bCs/>
          <w:sz w:val="28"/>
          <w:szCs w:val="28"/>
        </w:rPr>
      </w:pPr>
      <w:r w:rsidRPr="004055B0">
        <w:rPr>
          <w:rFonts w:ascii="Arial" w:hAnsi="Arial" w:cs="Arial"/>
          <w:sz w:val="24"/>
          <w:szCs w:val="24"/>
        </w:rPr>
        <w:t>Hipotesis Nol (Ho)</w:t>
      </w:r>
    </w:p>
    <w:p w14:paraId="50BE4115" w14:textId="77777777" w:rsidR="006C05C4" w:rsidRPr="004055B0" w:rsidRDefault="006C05C4" w:rsidP="006C05C4">
      <w:pPr>
        <w:pStyle w:val="ListParagraph"/>
        <w:tabs>
          <w:tab w:val="left" w:leader="dot" w:pos="7371"/>
        </w:tabs>
        <w:spacing w:after="0" w:line="360" w:lineRule="auto"/>
        <w:ind w:left="1080"/>
        <w:jc w:val="both"/>
        <w:rPr>
          <w:rFonts w:ascii="Arial" w:hAnsi="Arial" w:cs="Arial"/>
          <w:b/>
          <w:bCs/>
          <w:sz w:val="28"/>
          <w:szCs w:val="28"/>
        </w:rPr>
      </w:pPr>
      <w:r w:rsidRPr="004055B0">
        <w:rPr>
          <w:rFonts w:ascii="Arial" w:hAnsi="Arial" w:cs="Arial"/>
          <w:sz w:val="24"/>
          <w:szCs w:val="24"/>
        </w:rPr>
        <w:t>Tidak ada pengaruh perbedaan dosis koagulan alami gel lidah buaya (0,7 ml, 0,8 ml, 0,9 ml) untuk menurunkan kekeruhan air</w:t>
      </w:r>
    </w:p>
    <w:p w14:paraId="2DD39474" w14:textId="77777777" w:rsidR="006C05C4" w:rsidRPr="004055B0" w:rsidRDefault="006C05C4" w:rsidP="006C05C4">
      <w:pPr>
        <w:pStyle w:val="ListParagraph"/>
        <w:numPr>
          <w:ilvl w:val="0"/>
          <w:numId w:val="11"/>
        </w:numPr>
        <w:tabs>
          <w:tab w:val="left" w:leader="dot" w:pos="7371"/>
        </w:tabs>
        <w:spacing w:after="0" w:line="360" w:lineRule="auto"/>
        <w:jc w:val="both"/>
        <w:rPr>
          <w:rFonts w:ascii="Arial" w:hAnsi="Arial" w:cs="Arial"/>
          <w:sz w:val="24"/>
          <w:szCs w:val="24"/>
        </w:rPr>
      </w:pPr>
      <w:r w:rsidRPr="004055B0">
        <w:rPr>
          <w:rFonts w:ascii="Arial" w:hAnsi="Arial" w:cs="Arial"/>
          <w:sz w:val="24"/>
          <w:szCs w:val="24"/>
        </w:rPr>
        <w:t>Hipotesis Alternatif (Ha)</w:t>
      </w:r>
    </w:p>
    <w:p w14:paraId="28F2E71B" w14:textId="77777777" w:rsidR="006C05C4" w:rsidRPr="004055B0" w:rsidRDefault="006C05C4" w:rsidP="006C05C4">
      <w:pPr>
        <w:pStyle w:val="ListParagraph"/>
        <w:tabs>
          <w:tab w:val="left" w:leader="dot" w:pos="7371"/>
        </w:tabs>
        <w:spacing w:after="0" w:line="360" w:lineRule="auto"/>
        <w:ind w:left="1080"/>
        <w:jc w:val="both"/>
        <w:rPr>
          <w:rFonts w:ascii="Arial" w:hAnsi="Arial" w:cs="Arial"/>
          <w:sz w:val="24"/>
          <w:szCs w:val="24"/>
        </w:rPr>
      </w:pPr>
      <w:r w:rsidRPr="004055B0">
        <w:rPr>
          <w:rFonts w:ascii="Arial" w:hAnsi="Arial" w:cs="Arial"/>
          <w:sz w:val="24"/>
          <w:szCs w:val="24"/>
        </w:rPr>
        <w:t xml:space="preserve">Adanya pengaruh perbedaan dosis koagulan alami gel lidah buaya (0,7 ml, 0,8 ml, 0,9 ml) untuk menurunkan kekeruhan air  </w:t>
      </w:r>
    </w:p>
    <w:p w14:paraId="0998BCCC" w14:textId="77777777" w:rsidR="006C05C4" w:rsidRPr="004055B0" w:rsidRDefault="006C05C4" w:rsidP="006C05C4">
      <w:pPr>
        <w:pStyle w:val="ListParagraph"/>
        <w:numPr>
          <w:ilvl w:val="0"/>
          <w:numId w:val="3"/>
        </w:numPr>
        <w:tabs>
          <w:tab w:val="left" w:leader="dot" w:pos="7371"/>
        </w:tabs>
        <w:spacing w:after="0" w:line="360" w:lineRule="auto"/>
        <w:rPr>
          <w:rFonts w:ascii="Arial" w:hAnsi="Arial" w:cs="Arial"/>
          <w:b/>
          <w:bCs/>
          <w:sz w:val="28"/>
          <w:szCs w:val="28"/>
        </w:rPr>
      </w:pPr>
      <w:r w:rsidRPr="004055B0">
        <w:rPr>
          <w:rFonts w:ascii="Arial" w:hAnsi="Arial" w:cs="Arial"/>
          <w:b/>
          <w:bCs/>
          <w:sz w:val="28"/>
          <w:szCs w:val="28"/>
        </w:rPr>
        <w:t>Interpretasi Data</w:t>
      </w:r>
    </w:p>
    <w:p w14:paraId="438F843F" w14:textId="77777777" w:rsidR="006C05C4" w:rsidRPr="004055B0" w:rsidRDefault="006C05C4" w:rsidP="006C05C4">
      <w:pPr>
        <w:pStyle w:val="ListParagraph"/>
        <w:numPr>
          <w:ilvl w:val="0"/>
          <w:numId w:val="10"/>
        </w:numPr>
        <w:tabs>
          <w:tab w:val="left" w:leader="dot" w:pos="7371"/>
        </w:tabs>
        <w:spacing w:after="0" w:line="360" w:lineRule="auto"/>
        <w:rPr>
          <w:rFonts w:ascii="Arial" w:hAnsi="Arial" w:cs="Arial"/>
          <w:sz w:val="24"/>
          <w:szCs w:val="24"/>
        </w:rPr>
      </w:pPr>
      <w:r w:rsidRPr="004055B0">
        <w:rPr>
          <w:rFonts w:ascii="Arial" w:hAnsi="Arial" w:cs="Arial"/>
          <w:sz w:val="24"/>
          <w:szCs w:val="24"/>
        </w:rPr>
        <w:t>Apabila probalitas &gt;0,05 maka Ho diterima</w:t>
      </w:r>
    </w:p>
    <w:p w14:paraId="73D1502E" w14:textId="77777777" w:rsidR="006C05C4" w:rsidRPr="004055B0" w:rsidRDefault="006C05C4" w:rsidP="006C05C4">
      <w:pPr>
        <w:pStyle w:val="ListParagraph"/>
        <w:numPr>
          <w:ilvl w:val="0"/>
          <w:numId w:val="10"/>
        </w:numPr>
        <w:tabs>
          <w:tab w:val="left" w:leader="dot" w:pos="7371"/>
        </w:tabs>
        <w:spacing w:after="0" w:line="360" w:lineRule="auto"/>
        <w:rPr>
          <w:rFonts w:ascii="Arial" w:hAnsi="Arial" w:cs="Arial"/>
          <w:sz w:val="24"/>
          <w:szCs w:val="24"/>
        </w:rPr>
      </w:pPr>
      <w:r w:rsidRPr="004055B0">
        <w:rPr>
          <w:rFonts w:ascii="Arial" w:hAnsi="Arial" w:cs="Arial"/>
          <w:sz w:val="24"/>
          <w:szCs w:val="24"/>
        </w:rPr>
        <w:t>Apabila probalitas &lt;0,05 maka Ho ditolak</w:t>
      </w:r>
    </w:p>
    <w:p w14:paraId="3FFDF91C" w14:textId="77777777" w:rsidR="006C05C4" w:rsidRPr="004055B0" w:rsidRDefault="006C05C4" w:rsidP="006C05C4">
      <w:pPr>
        <w:pStyle w:val="ListParagraph"/>
        <w:spacing w:line="360" w:lineRule="auto"/>
        <w:ind w:left="1080"/>
        <w:jc w:val="both"/>
        <w:rPr>
          <w:rFonts w:ascii="Arial" w:hAnsi="Arial" w:cs="Arial"/>
          <w:sz w:val="24"/>
          <w:szCs w:val="24"/>
        </w:rPr>
      </w:pPr>
    </w:p>
    <w:p w14:paraId="0D4A7F84" w14:textId="77777777" w:rsidR="006C05C4" w:rsidRPr="004055B0" w:rsidRDefault="006C05C4" w:rsidP="006C05C4">
      <w:pPr>
        <w:pStyle w:val="ListParagraph"/>
        <w:tabs>
          <w:tab w:val="left" w:leader="dot" w:pos="7371"/>
        </w:tabs>
        <w:spacing w:after="0"/>
        <w:ind w:left="360"/>
        <w:rPr>
          <w:rFonts w:ascii="Arial" w:hAnsi="Arial" w:cs="Arial"/>
          <w:b/>
          <w:bCs/>
          <w:sz w:val="28"/>
          <w:szCs w:val="28"/>
        </w:rPr>
      </w:pPr>
    </w:p>
    <w:p w14:paraId="7E0AA458" w14:textId="77777777" w:rsidR="006C05C4" w:rsidRPr="004055B0" w:rsidRDefault="006C05C4" w:rsidP="006C05C4">
      <w:pPr>
        <w:tabs>
          <w:tab w:val="left" w:leader="dot" w:pos="7371"/>
        </w:tabs>
        <w:spacing w:after="0"/>
        <w:rPr>
          <w:rFonts w:ascii="Arial" w:hAnsi="Arial" w:cs="Arial"/>
          <w:b/>
          <w:bCs/>
          <w:sz w:val="28"/>
          <w:szCs w:val="28"/>
        </w:rPr>
      </w:pPr>
    </w:p>
    <w:p w14:paraId="794FC96A" w14:textId="77777777" w:rsidR="006C05C4" w:rsidRPr="004055B0" w:rsidRDefault="006C05C4" w:rsidP="006C05C4">
      <w:pPr>
        <w:tabs>
          <w:tab w:val="left" w:leader="dot" w:pos="7371"/>
        </w:tabs>
        <w:spacing w:after="0"/>
        <w:rPr>
          <w:rFonts w:ascii="Arial" w:hAnsi="Arial" w:cs="Arial"/>
          <w:sz w:val="24"/>
          <w:szCs w:val="24"/>
        </w:rPr>
      </w:pPr>
    </w:p>
    <w:p w14:paraId="04EED4AF" w14:textId="77777777" w:rsidR="006C05C4" w:rsidRPr="004055B0" w:rsidRDefault="006C05C4" w:rsidP="006C05C4">
      <w:pPr>
        <w:tabs>
          <w:tab w:val="left" w:leader="dot" w:pos="7371"/>
        </w:tabs>
        <w:spacing w:after="0"/>
        <w:rPr>
          <w:rFonts w:ascii="Arial" w:hAnsi="Arial" w:cs="Arial"/>
          <w:sz w:val="24"/>
          <w:szCs w:val="24"/>
        </w:rPr>
      </w:pPr>
    </w:p>
    <w:p w14:paraId="5961E3B6" w14:textId="77777777" w:rsidR="006C05C4" w:rsidRPr="004055B0" w:rsidRDefault="006C05C4" w:rsidP="006C05C4">
      <w:pPr>
        <w:tabs>
          <w:tab w:val="left" w:leader="dot" w:pos="7371"/>
        </w:tabs>
        <w:spacing w:after="0"/>
        <w:rPr>
          <w:rFonts w:ascii="Arial" w:hAnsi="Arial" w:cs="Arial"/>
          <w:sz w:val="24"/>
          <w:szCs w:val="24"/>
        </w:rPr>
      </w:pPr>
    </w:p>
    <w:p w14:paraId="1B69A86B" w14:textId="77777777" w:rsidR="006C05C4" w:rsidRDefault="006C05C4" w:rsidP="006C05C4">
      <w:pPr>
        <w:tabs>
          <w:tab w:val="left" w:leader="dot" w:pos="7371"/>
        </w:tabs>
        <w:spacing w:after="0"/>
        <w:rPr>
          <w:rFonts w:ascii="Arial" w:hAnsi="Arial" w:cs="Arial"/>
          <w:sz w:val="24"/>
          <w:szCs w:val="24"/>
        </w:rPr>
      </w:pPr>
    </w:p>
    <w:p w14:paraId="3F6EC88B" w14:textId="77777777" w:rsidR="006C05C4" w:rsidRPr="004055B0" w:rsidRDefault="006C05C4" w:rsidP="006C05C4">
      <w:pPr>
        <w:tabs>
          <w:tab w:val="left" w:leader="dot" w:pos="7371"/>
        </w:tabs>
        <w:spacing w:after="0"/>
        <w:rPr>
          <w:rFonts w:ascii="Arial" w:hAnsi="Arial" w:cs="Arial"/>
          <w:sz w:val="24"/>
          <w:szCs w:val="24"/>
        </w:rPr>
      </w:pPr>
    </w:p>
    <w:p w14:paraId="181054C4" w14:textId="77777777" w:rsidR="006C05C4" w:rsidRPr="004055B0" w:rsidRDefault="006C05C4" w:rsidP="006C05C4">
      <w:pPr>
        <w:tabs>
          <w:tab w:val="left" w:leader="dot" w:pos="7371"/>
        </w:tabs>
        <w:spacing w:after="0"/>
        <w:rPr>
          <w:rFonts w:ascii="Arial" w:hAnsi="Arial" w:cs="Arial"/>
          <w:sz w:val="24"/>
          <w:szCs w:val="24"/>
        </w:rPr>
      </w:pPr>
    </w:p>
    <w:p w14:paraId="578C4CF5" w14:textId="77777777" w:rsidR="000B6518" w:rsidRPr="006C05C4" w:rsidRDefault="000B6518" w:rsidP="006C05C4"/>
    <w:sectPr w:rsidR="000B6518" w:rsidRPr="006C0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E07"/>
    <w:multiLevelType w:val="hybridMultilevel"/>
    <w:tmpl w:val="89B45146"/>
    <w:lvl w:ilvl="0" w:tplc="4948D3F2">
      <w:start w:val="1"/>
      <w:numFmt w:val="lowerLetter"/>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927435F"/>
    <w:multiLevelType w:val="hybridMultilevel"/>
    <w:tmpl w:val="6F94059C"/>
    <w:lvl w:ilvl="0" w:tplc="BB8A3C16">
      <w:start w:val="1"/>
      <w:numFmt w:val="decimal"/>
      <w:lvlText w:val="%1."/>
      <w:lvlJc w:val="left"/>
      <w:pPr>
        <w:ind w:left="1080" w:hanging="360"/>
      </w:pPr>
      <w:rPr>
        <w:rFonts w:hint="default"/>
        <w:b w:val="0"/>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20FA51EA"/>
    <w:multiLevelType w:val="hybridMultilevel"/>
    <w:tmpl w:val="0A90896E"/>
    <w:lvl w:ilvl="0" w:tplc="3809000F">
      <w:start w:val="1"/>
      <w:numFmt w:val="decimal"/>
      <w:lvlText w:val="%1."/>
      <w:lvlJc w:val="left"/>
      <w:pPr>
        <w:ind w:left="1826" w:hanging="360"/>
      </w:pPr>
    </w:lvl>
    <w:lvl w:ilvl="1" w:tplc="38090019">
      <w:start w:val="1"/>
      <w:numFmt w:val="lowerLetter"/>
      <w:lvlText w:val="%2."/>
      <w:lvlJc w:val="left"/>
      <w:pPr>
        <w:ind w:left="2546" w:hanging="360"/>
      </w:pPr>
    </w:lvl>
    <w:lvl w:ilvl="2" w:tplc="3809001B">
      <w:start w:val="1"/>
      <w:numFmt w:val="lowerRoman"/>
      <w:lvlText w:val="%3."/>
      <w:lvlJc w:val="right"/>
      <w:pPr>
        <w:ind w:left="3266" w:hanging="180"/>
      </w:pPr>
    </w:lvl>
    <w:lvl w:ilvl="3" w:tplc="3809000F">
      <w:start w:val="1"/>
      <w:numFmt w:val="decimal"/>
      <w:lvlText w:val="%4."/>
      <w:lvlJc w:val="left"/>
      <w:pPr>
        <w:ind w:left="3986" w:hanging="360"/>
      </w:pPr>
    </w:lvl>
    <w:lvl w:ilvl="4" w:tplc="38090019" w:tentative="1">
      <w:start w:val="1"/>
      <w:numFmt w:val="lowerLetter"/>
      <w:lvlText w:val="%5."/>
      <w:lvlJc w:val="left"/>
      <w:pPr>
        <w:ind w:left="4706" w:hanging="360"/>
      </w:pPr>
    </w:lvl>
    <w:lvl w:ilvl="5" w:tplc="3809001B" w:tentative="1">
      <w:start w:val="1"/>
      <w:numFmt w:val="lowerRoman"/>
      <w:lvlText w:val="%6."/>
      <w:lvlJc w:val="right"/>
      <w:pPr>
        <w:ind w:left="5426" w:hanging="180"/>
      </w:pPr>
    </w:lvl>
    <w:lvl w:ilvl="6" w:tplc="3809000F" w:tentative="1">
      <w:start w:val="1"/>
      <w:numFmt w:val="decimal"/>
      <w:lvlText w:val="%7."/>
      <w:lvlJc w:val="left"/>
      <w:pPr>
        <w:ind w:left="6146" w:hanging="360"/>
      </w:pPr>
    </w:lvl>
    <w:lvl w:ilvl="7" w:tplc="38090019" w:tentative="1">
      <w:start w:val="1"/>
      <w:numFmt w:val="lowerLetter"/>
      <w:lvlText w:val="%8."/>
      <w:lvlJc w:val="left"/>
      <w:pPr>
        <w:ind w:left="6866" w:hanging="360"/>
      </w:pPr>
    </w:lvl>
    <w:lvl w:ilvl="8" w:tplc="3809001B" w:tentative="1">
      <w:start w:val="1"/>
      <w:numFmt w:val="lowerRoman"/>
      <w:lvlText w:val="%9."/>
      <w:lvlJc w:val="right"/>
      <w:pPr>
        <w:ind w:left="7586" w:hanging="180"/>
      </w:pPr>
    </w:lvl>
  </w:abstractNum>
  <w:abstractNum w:abstractNumId="3" w15:restartNumberingAfterBreak="0">
    <w:nsid w:val="2D4E4207"/>
    <w:multiLevelType w:val="hybridMultilevel"/>
    <w:tmpl w:val="61D0F9C8"/>
    <w:lvl w:ilvl="0" w:tplc="340E7CB6">
      <w:start w:val="1"/>
      <w:numFmt w:val="lowerLetter"/>
      <w:lvlText w:val="%1."/>
      <w:lvlJc w:val="left"/>
      <w:pPr>
        <w:ind w:left="1636" w:hanging="360"/>
      </w:pPr>
      <w:rPr>
        <w:b w:val="0"/>
        <w:bCs w:val="0"/>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4" w15:restartNumberingAfterBreak="0">
    <w:nsid w:val="31386B7A"/>
    <w:multiLevelType w:val="hybridMultilevel"/>
    <w:tmpl w:val="F62209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B4B73D5"/>
    <w:multiLevelType w:val="hybridMultilevel"/>
    <w:tmpl w:val="3776061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433461A9"/>
    <w:multiLevelType w:val="hybridMultilevel"/>
    <w:tmpl w:val="EE188D5E"/>
    <w:lvl w:ilvl="0" w:tplc="05A03B20">
      <w:start w:val="1"/>
      <w:numFmt w:val="upperLetter"/>
      <w:lvlText w:val="%1."/>
      <w:lvlJc w:val="left"/>
      <w:pPr>
        <w:ind w:left="36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E900C62"/>
    <w:multiLevelType w:val="hybridMultilevel"/>
    <w:tmpl w:val="496E7220"/>
    <w:lvl w:ilvl="0" w:tplc="BA7A58AA">
      <w:start w:val="1"/>
      <w:numFmt w:val="decimal"/>
      <w:lvlText w:val="%1."/>
      <w:lvlJc w:val="left"/>
      <w:pPr>
        <w:ind w:left="720" w:hanging="360"/>
      </w:pPr>
      <w:rPr>
        <w:rFonts w:ascii="Arial" w:eastAsiaTheme="minorHAnsi" w:hAnsi="Arial" w:cs="Arial"/>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71E3A52"/>
    <w:multiLevelType w:val="hybridMultilevel"/>
    <w:tmpl w:val="1D76ABB2"/>
    <w:lvl w:ilvl="0" w:tplc="6FB039B4">
      <w:start w:val="1"/>
      <w:numFmt w:val="decimal"/>
      <w:lvlText w:val="%1."/>
      <w:lvlJc w:val="left"/>
      <w:pPr>
        <w:ind w:left="1160" w:hanging="360"/>
      </w:pPr>
      <w:rPr>
        <w:rFonts w:hint="default"/>
      </w:rPr>
    </w:lvl>
    <w:lvl w:ilvl="1" w:tplc="38090019" w:tentative="1">
      <w:start w:val="1"/>
      <w:numFmt w:val="lowerLetter"/>
      <w:lvlText w:val="%2."/>
      <w:lvlJc w:val="left"/>
      <w:pPr>
        <w:ind w:left="1880" w:hanging="360"/>
      </w:pPr>
    </w:lvl>
    <w:lvl w:ilvl="2" w:tplc="3809001B" w:tentative="1">
      <w:start w:val="1"/>
      <w:numFmt w:val="lowerRoman"/>
      <w:lvlText w:val="%3."/>
      <w:lvlJc w:val="right"/>
      <w:pPr>
        <w:ind w:left="2600" w:hanging="180"/>
      </w:pPr>
    </w:lvl>
    <w:lvl w:ilvl="3" w:tplc="3809000F" w:tentative="1">
      <w:start w:val="1"/>
      <w:numFmt w:val="decimal"/>
      <w:lvlText w:val="%4."/>
      <w:lvlJc w:val="left"/>
      <w:pPr>
        <w:ind w:left="3320" w:hanging="360"/>
      </w:pPr>
    </w:lvl>
    <w:lvl w:ilvl="4" w:tplc="38090019" w:tentative="1">
      <w:start w:val="1"/>
      <w:numFmt w:val="lowerLetter"/>
      <w:lvlText w:val="%5."/>
      <w:lvlJc w:val="left"/>
      <w:pPr>
        <w:ind w:left="4040" w:hanging="360"/>
      </w:pPr>
    </w:lvl>
    <w:lvl w:ilvl="5" w:tplc="3809001B" w:tentative="1">
      <w:start w:val="1"/>
      <w:numFmt w:val="lowerRoman"/>
      <w:lvlText w:val="%6."/>
      <w:lvlJc w:val="right"/>
      <w:pPr>
        <w:ind w:left="4760" w:hanging="180"/>
      </w:pPr>
    </w:lvl>
    <w:lvl w:ilvl="6" w:tplc="3809000F" w:tentative="1">
      <w:start w:val="1"/>
      <w:numFmt w:val="decimal"/>
      <w:lvlText w:val="%7."/>
      <w:lvlJc w:val="left"/>
      <w:pPr>
        <w:ind w:left="5480" w:hanging="360"/>
      </w:pPr>
    </w:lvl>
    <w:lvl w:ilvl="7" w:tplc="38090019" w:tentative="1">
      <w:start w:val="1"/>
      <w:numFmt w:val="lowerLetter"/>
      <w:lvlText w:val="%8."/>
      <w:lvlJc w:val="left"/>
      <w:pPr>
        <w:ind w:left="6200" w:hanging="360"/>
      </w:pPr>
    </w:lvl>
    <w:lvl w:ilvl="8" w:tplc="3809001B" w:tentative="1">
      <w:start w:val="1"/>
      <w:numFmt w:val="lowerRoman"/>
      <w:lvlText w:val="%9."/>
      <w:lvlJc w:val="right"/>
      <w:pPr>
        <w:ind w:left="6920" w:hanging="180"/>
      </w:pPr>
    </w:lvl>
  </w:abstractNum>
  <w:abstractNum w:abstractNumId="9" w15:restartNumberingAfterBreak="0">
    <w:nsid w:val="67E74404"/>
    <w:multiLevelType w:val="hybridMultilevel"/>
    <w:tmpl w:val="209E9188"/>
    <w:lvl w:ilvl="0" w:tplc="38090019">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76D0648E"/>
    <w:multiLevelType w:val="hybridMultilevel"/>
    <w:tmpl w:val="C7D8534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26805045">
    <w:abstractNumId w:val="9"/>
  </w:num>
  <w:num w:numId="2" w16cid:durableId="600332689">
    <w:abstractNumId w:val="7"/>
  </w:num>
  <w:num w:numId="3" w16cid:durableId="239100158">
    <w:abstractNumId w:val="6"/>
  </w:num>
  <w:num w:numId="4" w16cid:durableId="702365317">
    <w:abstractNumId w:val="5"/>
  </w:num>
  <w:num w:numId="5" w16cid:durableId="1903517179">
    <w:abstractNumId w:val="2"/>
  </w:num>
  <w:num w:numId="6" w16cid:durableId="285698638">
    <w:abstractNumId w:val="10"/>
  </w:num>
  <w:num w:numId="7" w16cid:durableId="357660681">
    <w:abstractNumId w:val="4"/>
  </w:num>
  <w:num w:numId="8" w16cid:durableId="100806001">
    <w:abstractNumId w:val="0"/>
  </w:num>
  <w:num w:numId="9" w16cid:durableId="515384986">
    <w:abstractNumId w:val="3"/>
  </w:num>
  <w:num w:numId="10" w16cid:durableId="505556629">
    <w:abstractNumId w:val="8"/>
  </w:num>
  <w:num w:numId="11" w16cid:durableId="162072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C05C4"/>
    <w:rsid w:val="000B6518"/>
    <w:rsid w:val="006C05C4"/>
    <w:rsid w:val="0081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B828"/>
  <w15:chartTrackingRefBased/>
  <w15:docId w15:val="{6B1CACFA-6EAA-4F1E-97F4-0C5E0A16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5C4"/>
    <w:pPr>
      <w:spacing w:after="160" w:line="259" w:lineRule="auto"/>
    </w:pPr>
    <w:rPr>
      <w:kern w:val="2"/>
      <w:lang w:val="id-ID"/>
      <w14:ligatures w14:val="standardContextual"/>
    </w:rPr>
  </w:style>
  <w:style w:type="paragraph" w:styleId="Heading1">
    <w:name w:val="heading 1"/>
    <w:basedOn w:val="Normal"/>
    <w:next w:val="Normal"/>
    <w:link w:val="Heading1Char"/>
    <w:uiPriority w:val="9"/>
    <w:qFormat/>
    <w:rsid w:val="006C05C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C05C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C05C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C05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C05C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C0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C05C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C05C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C05C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C05C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C0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4"/>
    <w:rPr>
      <w:rFonts w:eastAsiaTheme="majorEastAsia" w:cstheme="majorBidi"/>
      <w:color w:val="272727" w:themeColor="text1" w:themeTint="D8"/>
    </w:rPr>
  </w:style>
  <w:style w:type="paragraph" w:styleId="Title">
    <w:name w:val="Title"/>
    <w:basedOn w:val="Normal"/>
    <w:next w:val="Normal"/>
    <w:link w:val="TitleChar"/>
    <w:uiPriority w:val="10"/>
    <w:qFormat/>
    <w:rsid w:val="006C0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4"/>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4"/>
    <w:rPr>
      <w:i/>
      <w:iCs/>
      <w:color w:val="404040" w:themeColor="text1" w:themeTint="BF"/>
    </w:rPr>
  </w:style>
  <w:style w:type="paragraph" w:styleId="ListParagraph">
    <w:name w:val="List Paragraph"/>
    <w:basedOn w:val="Normal"/>
    <w:uiPriority w:val="34"/>
    <w:qFormat/>
    <w:rsid w:val="006C05C4"/>
    <w:pPr>
      <w:ind w:left="720"/>
      <w:contextualSpacing/>
    </w:pPr>
  </w:style>
  <w:style w:type="character" w:styleId="IntenseEmphasis">
    <w:name w:val="Intense Emphasis"/>
    <w:basedOn w:val="DefaultParagraphFont"/>
    <w:uiPriority w:val="21"/>
    <w:qFormat/>
    <w:rsid w:val="006C05C4"/>
    <w:rPr>
      <w:i/>
      <w:iCs/>
      <w:color w:val="365F91" w:themeColor="accent1" w:themeShade="BF"/>
    </w:rPr>
  </w:style>
  <w:style w:type="paragraph" w:styleId="IntenseQuote">
    <w:name w:val="Intense Quote"/>
    <w:basedOn w:val="Normal"/>
    <w:next w:val="Normal"/>
    <w:link w:val="IntenseQuoteChar"/>
    <w:uiPriority w:val="30"/>
    <w:qFormat/>
    <w:rsid w:val="006C05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C05C4"/>
    <w:rPr>
      <w:i/>
      <w:iCs/>
      <w:color w:val="365F91" w:themeColor="accent1" w:themeShade="BF"/>
    </w:rPr>
  </w:style>
  <w:style w:type="character" w:styleId="IntenseReference">
    <w:name w:val="Intense Reference"/>
    <w:basedOn w:val="DefaultParagraphFont"/>
    <w:uiPriority w:val="32"/>
    <w:qFormat/>
    <w:rsid w:val="006C05C4"/>
    <w:rPr>
      <w:b/>
      <w:bCs/>
      <w:smallCaps/>
      <w:color w:val="365F91" w:themeColor="accent1" w:themeShade="BF"/>
      <w:spacing w:val="5"/>
    </w:rPr>
  </w:style>
  <w:style w:type="table" w:styleId="PlainTable2">
    <w:name w:val="Plain Table 2"/>
    <w:basedOn w:val="TableNormal"/>
    <w:uiPriority w:val="42"/>
    <w:rsid w:val="006C05C4"/>
    <w:pPr>
      <w:spacing w:after="0" w:line="240" w:lineRule="auto"/>
    </w:pPr>
    <w:rPr>
      <w:kern w:val="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2972</Words>
  <Characters>16946</Characters>
  <Application>Microsoft Office Word</Application>
  <DocSecurity>0</DocSecurity>
  <Lines>141</Lines>
  <Paragraphs>39</Paragraphs>
  <ScaleCrop>false</ScaleCrop>
  <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2025-09-15T04:37:00Z</dcterms:created>
  <dcterms:modified xsi:type="dcterms:W3CDTF">2025-09-15T04:39:00Z</dcterms:modified>
</cp:coreProperties>
</file>